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56"/>
        <w:gridCol w:w="1985"/>
        <w:gridCol w:w="1615"/>
        <w:gridCol w:w="1669"/>
      </w:tblGrid>
      <w:tr w:rsidR="00AA494C" w14:paraId="441292F1" w14:textId="77777777" w:rsidTr="008C7F7B">
        <w:trPr>
          <w:gridAfter w:val="1"/>
          <w:wAfter w:w="1761" w:type="dxa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9B99B" w14:textId="2DC1CA56" w:rsidR="00A87DF8" w:rsidRDefault="00FE61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Academic Year:2023/2024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260FA" w14:textId="77777777" w:rsidR="00A87DF8" w:rsidRDefault="005365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fund allocated: £17,870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F1F59" w14:textId="2456540B" w:rsidR="00A87DF8" w:rsidRDefault="00FE61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Date Updated: 22/6/23</w:t>
            </w:r>
          </w:p>
        </w:tc>
      </w:tr>
      <w:tr w:rsidR="00A87DF8" w14:paraId="082CB170" w14:textId="77777777">
        <w:tc>
          <w:tcPr>
            <w:tcW w:w="147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F9D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24"/>
              </w:rPr>
              <w:t>Key indicator 1: The engagement of all pupils in regular physical activity- Chief Medical Officer guidelines recommended that primary school children undertake at least 30 minutes of physical activity a day in school.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BD810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0F6E4909" w14:textId="77777777">
        <w:tc>
          <w:tcPr>
            <w:tcW w:w="147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FBE13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BB512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44%</w:t>
            </w:r>
          </w:p>
        </w:tc>
      </w:tr>
      <w:tr w:rsidR="00AA494C" w14:paraId="6928DDC2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49B6A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AED61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15AB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2B67E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AB3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A494C" w14:paraId="412E1C17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47E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Provide a ran</w:t>
            </w:r>
            <w:r w:rsidR="00060E74">
              <w:rPr>
                <w:rFonts w:ascii="Calibri" w:eastAsia="Calibri" w:hAnsi="Calibri" w:cs="Calibri"/>
                <w:sz w:val="24"/>
              </w:rPr>
              <w:t>ge of after school sports clubs</w:t>
            </w:r>
          </w:p>
          <w:p w14:paraId="5463160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Lunchtime coached sports activities in Key Stage 2. </w:t>
            </w:r>
          </w:p>
          <w:p w14:paraId="7850CB5A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E96407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534105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39DCA" w14:textId="42F8A8BC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Identify teaching assistants wh</w:t>
            </w:r>
            <w:r w:rsidR="00632A5C">
              <w:rPr>
                <w:rFonts w:ascii="Calibri" w:eastAsia="Calibri" w:hAnsi="Calibri" w:cs="Calibri"/>
                <w:sz w:val="24"/>
              </w:rPr>
              <w:t xml:space="preserve">o will lead </w:t>
            </w:r>
            <w:r w:rsidR="008C7F7B">
              <w:rPr>
                <w:rFonts w:ascii="Calibri" w:eastAsia="Calibri" w:hAnsi="Calibri" w:cs="Calibri"/>
                <w:sz w:val="24"/>
              </w:rPr>
              <w:t>lunchtime and after school sports clubs</w:t>
            </w:r>
          </w:p>
          <w:p w14:paraId="2DA9339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F2DD0B9" w14:textId="7CE70545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Two sessions per week of 3x30 minutes open to all KS 2 pupils. </w:t>
            </w:r>
          </w:p>
          <w:p w14:paraId="2BAD160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2B8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Curriculum Training and support </w:t>
            </w:r>
          </w:p>
          <w:p w14:paraId="61BCF45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£3000</w:t>
            </w:r>
          </w:p>
          <w:p w14:paraId="28F5C78E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BBE37E9" w14:textId="77777777" w:rsidR="00A87DF8" w:rsidRDefault="00AA49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Sports coaches/Teaching </w:t>
            </w:r>
          </w:p>
          <w:p w14:paraId="519B9F2F" w14:textId="77777777" w:rsidR="00AA494C" w:rsidRDefault="00AA49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assistants</w:t>
            </w:r>
          </w:p>
          <w:p w14:paraId="77F55D49" w14:textId="4E3ACC12" w:rsidR="00AA494C" w:rsidRPr="00AA494C" w:rsidRDefault="00AA49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£4500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8BD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More involvement from Y3-6 children, positive impact on behaviour,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wide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range of sporting activities offered.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70905" w14:textId="61296426" w:rsidR="00FE61C0" w:rsidRDefault="00FE61C0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0F87BE27" w14:textId="77777777" w:rsidR="00E15C81" w:rsidRDefault="00E15C81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6D54A5DD" w14:textId="7527091B" w:rsidR="00C90483" w:rsidRPr="00FE61C0" w:rsidRDefault="00C9048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636BFF4D" w14:textId="77777777" w:rsidR="00BF5E24" w:rsidRPr="00060E74" w:rsidRDefault="00BF5E2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</w:tr>
      <w:tr w:rsidR="00EC1330" w14:paraId="76A7B118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FC202" w14:textId="2EA0AEDF" w:rsidR="00EC1330" w:rsidRDefault="00EC133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To i</w:t>
            </w:r>
            <w:r w:rsidR="007317A6">
              <w:rPr>
                <w:rFonts w:ascii="Calibri" w:eastAsia="Calibri" w:hAnsi="Calibri" w:cs="Calibri"/>
                <w:sz w:val="24"/>
              </w:rPr>
              <w:t>ncrease the provision of the PE</w:t>
            </w:r>
            <w:r>
              <w:rPr>
                <w:rFonts w:ascii="Calibri" w:eastAsia="Calibri" w:hAnsi="Calibri" w:cs="Calibri"/>
                <w:sz w:val="24"/>
              </w:rPr>
              <w:t xml:space="preserve"> curriculum</w:t>
            </w:r>
            <w:r w:rsidR="007317A6">
              <w:rPr>
                <w:rFonts w:ascii="Calibri" w:eastAsia="Calibri" w:hAnsi="Calibri" w:cs="Calibri"/>
                <w:sz w:val="24"/>
              </w:rPr>
              <w:t xml:space="preserve"> to 2 hours per week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2B7B8" w14:textId="687FCE97" w:rsidR="00EC1330" w:rsidRDefault="000002C5" w:rsidP="000002C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To create skills buckets for a range of sports that can be used daily by classes 10-15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mins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E464" w14:textId="53D3657E" w:rsidR="00EC1330" w:rsidRDefault="000002C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£2,500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C7BEF" w14:textId="2F2D0D4C" w:rsidR="00EC1330" w:rsidRDefault="000002C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 increase in children skills and application in a variety of sports.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B7516" w14:textId="77777777" w:rsidR="00EC1330" w:rsidRDefault="00EC1330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</w:tr>
      <w:tr w:rsidR="00AA494C" w14:paraId="6B09B47B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868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For transport to different sporting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events  throughout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the year.</w:t>
            </w:r>
          </w:p>
          <w:p w14:paraId="794CEF2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ED740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Transport costs to and from various venues for participation in events.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47B4D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Transport £2,000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3CFF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 attend a wide range of sporting events.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F2A2" w14:textId="4E6922B7" w:rsidR="00C90483" w:rsidRPr="00FE61C0" w:rsidRDefault="00C90483" w:rsidP="00C9048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286FFB55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494C" w14:paraId="036E5833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C2A54" w14:textId="52F51190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New football kits to be bought fo</w:t>
            </w:r>
            <w:r w:rsidR="008C7F7B">
              <w:rPr>
                <w:rFonts w:ascii="Calibri" w:eastAsia="Calibri" w:hAnsi="Calibri" w:cs="Calibri"/>
                <w:sz w:val="24"/>
              </w:rPr>
              <w:t>r Y3/4 and</w:t>
            </w:r>
            <w:r>
              <w:rPr>
                <w:rFonts w:ascii="Calibri" w:eastAsia="Calibri" w:hAnsi="Calibri" w:cs="Calibri"/>
                <w:sz w:val="24"/>
              </w:rPr>
              <w:t xml:space="preserve"> girls Y3/6 girls football team.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C0D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Buy 2 kits to be bought for school football teams Y3/4 and the girls team. Approach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local businesses for sponsorship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1E5C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Football kits £1000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9A3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 wear appropriate kit when participating in school football matches.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14683" w14:textId="7FB7D9AD" w:rsidR="00A87DF8" w:rsidRDefault="00A87DF8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7B4AE634" w14:textId="0E721D4D" w:rsidR="00060E74" w:rsidRP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</w:tr>
      <w:tr w:rsidR="00AA494C" w14:paraId="726A6086" w14:textId="77777777" w:rsidTr="008C7F7B">
        <w:tc>
          <w:tcPr>
            <w:tcW w:w="7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A4105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D21E6" w14:textId="77777777" w:rsidR="00A87DF8" w:rsidRDefault="00B3788D">
            <w:pPr>
              <w:tabs>
                <w:tab w:val="left" w:pos="1200"/>
              </w:tabs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                  1%</w:t>
            </w:r>
          </w:p>
        </w:tc>
      </w:tr>
    </w:tbl>
    <w:p w14:paraId="7605EB10" w14:textId="77777777" w:rsidR="00A87DF8" w:rsidRDefault="00A87DF8">
      <w:pPr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1405"/>
        <w:gridCol w:w="1782"/>
        <w:gridCol w:w="1534"/>
        <w:gridCol w:w="1586"/>
      </w:tblGrid>
      <w:tr w:rsidR="00A87DF8" w14:paraId="16E27CB8" w14:textId="77777777" w:rsidTr="00706019"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C4B7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Key indicator 2</w:t>
            </w:r>
            <w:proofErr w:type="gramStart"/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:The</w:t>
            </w:r>
            <w:proofErr w:type="gramEnd"/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 xml:space="preserve"> Profile of PE and sport being raised across the school as a tool for whole school improvement.</w:t>
            </w:r>
          </w:p>
        </w:tc>
      </w:tr>
      <w:tr w:rsidR="00C90483" w14:paraId="4B3921AC" w14:textId="77777777" w:rsidTr="00706019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7695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School focus with clarity on intended impact on pupils:</w:t>
            </w:r>
          </w:p>
          <w:p w14:paraId="27F05DC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B5B1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Actions to achieve: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157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Funding allocated: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FC7EC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Evidence and impact: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9F3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Sustainability and suggested next steps:</w:t>
            </w:r>
          </w:p>
        </w:tc>
      </w:tr>
      <w:tr w:rsidR="00C90483" w14:paraId="093E70C2" w14:textId="77777777" w:rsidTr="00706019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D9B8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Continue the range of sporting activities on offer to children to continue to raise aspirations and inspire them to become more involved in sports.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44DEE" w14:textId="77777777" w:rsidR="00A87DF8" w:rsidRDefault="005365A9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Events to be organis</w:t>
            </w:r>
            <w:r w:rsidR="00B3788D">
              <w:rPr>
                <w:rFonts w:ascii="Calibri" w:eastAsia="Calibri" w:hAnsi="Calibri" w:cs="Calibri"/>
                <w:sz w:val="23"/>
              </w:rPr>
              <w:t xml:space="preserve">ed in conjunction with specific occasions. </w:t>
            </w:r>
          </w:p>
          <w:p w14:paraId="5EBE6CAA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Tag rugby</w:t>
            </w:r>
          </w:p>
          <w:p w14:paraId="4A5BA15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Cross country</w:t>
            </w:r>
          </w:p>
          <w:p w14:paraId="3849F39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Santa dash </w:t>
            </w:r>
          </w:p>
          <w:p w14:paraId="6B3E3279" w14:textId="746AD19A" w:rsidR="00A87DF8" w:rsidRDefault="008C7F7B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Football events</w:t>
            </w:r>
            <w:r w:rsidR="00B3788D"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14:paraId="7FC642E1" w14:textId="7FE3BF36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Multi sports </w:t>
            </w:r>
          </w:p>
          <w:p w14:paraId="7400A979" w14:textId="1143E906" w:rsidR="00A87DF8" w:rsidRDefault="00E81EE5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SEND festival</w:t>
            </w:r>
          </w:p>
          <w:p w14:paraId="754F56C8" w14:textId="47C84315" w:rsidR="00E81EE5" w:rsidRDefault="00E81EE5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Athletics</w:t>
            </w:r>
          </w:p>
          <w:p w14:paraId="68C253C5" w14:textId="383C8CF3" w:rsidR="00E81EE5" w:rsidRDefault="00E81EE5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proofErr w:type="spellStart"/>
            <w:r>
              <w:rPr>
                <w:rFonts w:ascii="Calibri" w:eastAsia="Calibri" w:hAnsi="Calibri" w:cs="Calibri"/>
                <w:sz w:val="23"/>
              </w:rPr>
              <w:t>Rounders</w:t>
            </w:r>
            <w:proofErr w:type="spellEnd"/>
          </w:p>
          <w:p w14:paraId="05F81F25" w14:textId="484DC667" w:rsidR="00E81EE5" w:rsidRDefault="00E81EE5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Cricket</w:t>
            </w:r>
          </w:p>
          <w:p w14:paraId="58726AF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324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Resources £2250</w:t>
            </w:r>
          </w:p>
          <w:p w14:paraId="02B84A0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2FD850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23A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 wide range of sporting activity is provided for as many children as possible throughout school, considering ability, interest and gender.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A58D3" w14:textId="39483237" w:rsidR="00240D33" w:rsidRPr="00FE61C0" w:rsidRDefault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90483" w14:paraId="1365495C" w14:textId="77777777" w:rsidTr="00706019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87308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Raise the profile of ‘role models’ in sport through developing the 100 caps presentations for sporting appearances.</w:t>
            </w:r>
            <w:r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</w:p>
          <w:p w14:paraId="16E1C85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02BB7" w14:textId="77777777" w:rsidR="00A87DF8" w:rsidRPr="00E81EE5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81EE5">
              <w:rPr>
                <w:rFonts w:ascii="Calibri" w:eastAsia="Calibri" w:hAnsi="Calibri" w:cs="Calibri"/>
                <w:sz w:val="20"/>
                <w:szCs w:val="20"/>
              </w:rPr>
              <w:t>Records of participation and commitment to activity maintained within school. Awards purchased and presented at the end of year sports awards assembly. Family members invited to attend.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F175" w14:textId="77777777" w:rsidR="00A87DF8" w:rsidRPr="00E81EE5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81EE5">
              <w:rPr>
                <w:rFonts w:ascii="Calibri" w:eastAsia="Calibri" w:hAnsi="Calibri" w:cs="Calibri"/>
                <w:sz w:val="20"/>
                <w:szCs w:val="20"/>
              </w:rPr>
              <w:t>Sporting achievem</w:t>
            </w:r>
            <w:r w:rsidR="005365A9" w:rsidRPr="00E81EE5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81EE5">
              <w:rPr>
                <w:rFonts w:ascii="Calibri" w:eastAsia="Calibri" w:hAnsi="Calibri" w:cs="Calibri"/>
                <w:sz w:val="20"/>
                <w:szCs w:val="20"/>
              </w:rPr>
              <w:t>nt jumpers and trophies/engraving £300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F79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Children to wear their 100 cap jumper in school. </w:t>
            </w:r>
          </w:p>
          <w:p w14:paraId="7AC70669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04DF0F1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All children to be aware of what they can achieve through participation in sporting events.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5E988" w14:textId="5CAB0604" w:rsid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68CCC9C4" w14:textId="77777777" w:rsidR="00060E74" w:rsidRDefault="00060E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0483" w14:paraId="373CE0A6" w14:textId="77777777" w:rsidTr="00706019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C0A2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sporting achievements are celebrated in school celebration assemblies </w:t>
            </w:r>
            <w:r>
              <w:rPr>
                <w:rFonts w:ascii="Calibri" w:eastAsia="Calibri" w:hAnsi="Calibri" w:cs="Calibri"/>
              </w:rPr>
              <w:lastRenderedPageBreak/>
              <w:t>and through social media twitter/Facebook/</w:t>
            </w:r>
            <w:proofErr w:type="spellStart"/>
            <w:r>
              <w:rPr>
                <w:rFonts w:ascii="Calibri" w:eastAsia="Calibri" w:hAnsi="Calibri" w:cs="Calibri"/>
              </w:rPr>
              <w:t>Weduc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DD800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Invite posit</w:t>
            </w:r>
            <w:r w:rsidR="00C90483">
              <w:rPr>
                <w:rFonts w:ascii="Calibri" w:eastAsia="Calibri" w:hAnsi="Calibri" w:cs="Calibri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 xml:space="preserve">ve sporting role </w:t>
            </w:r>
            <w:r w:rsidR="00F549D2">
              <w:rPr>
                <w:rFonts w:ascii="Calibri" w:eastAsia="Calibri" w:hAnsi="Calibri" w:cs="Calibri"/>
                <w:sz w:val="20"/>
              </w:rPr>
              <w:t xml:space="preserve">models into school to </w:t>
            </w:r>
            <w:r w:rsidR="00F549D2">
              <w:rPr>
                <w:rFonts w:ascii="Calibri" w:eastAsia="Calibri" w:hAnsi="Calibri" w:cs="Calibri"/>
                <w:sz w:val="20"/>
              </w:rPr>
              <w:lastRenderedPageBreak/>
              <w:t>work alon</w:t>
            </w:r>
            <w:r>
              <w:rPr>
                <w:rFonts w:ascii="Calibri" w:eastAsia="Calibri" w:hAnsi="Calibri" w:cs="Calibri"/>
                <w:sz w:val="20"/>
              </w:rPr>
              <w:t>g</w:t>
            </w:r>
            <w:r w:rsidR="00F549D2">
              <w:rPr>
                <w:rFonts w:ascii="Calibri" w:eastAsia="Calibri" w:hAnsi="Calibri" w:cs="Calibri"/>
                <w:sz w:val="20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>ide the children.</w:t>
            </w:r>
          </w:p>
          <w:p w14:paraId="68B4586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B16B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Children will recall sporting achievements in the weekly celebration assembly.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1F00F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5EA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assembly each Friday afternoon </w:t>
            </w:r>
            <w:r>
              <w:rPr>
                <w:rFonts w:ascii="Calibri" w:eastAsia="Calibri" w:hAnsi="Calibri" w:cs="Calibri"/>
              </w:rPr>
              <w:lastRenderedPageBreak/>
              <w:t>regularly celebrates a range of sporting achievements from Y2-6. Parents, carers and family members will regularly be invited to attend assemblies.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CCC79" w14:textId="2B6E3701" w:rsidR="00A87DF8" w:rsidRPr="00240D33" w:rsidRDefault="00A87DF8" w:rsidP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34C8CE30" w14:textId="77777777" w:rsidR="00A87DF8" w:rsidRDefault="00A87DF8">
      <w:pPr>
        <w:rPr>
          <w:rFonts w:ascii="Calibri" w:eastAsia="Calibri" w:hAnsi="Calibri" w:cs="Calibri"/>
          <w:sz w:val="23"/>
        </w:rPr>
      </w:pPr>
    </w:p>
    <w:p w14:paraId="169ADB0F" w14:textId="77777777" w:rsidR="00A87DF8" w:rsidRDefault="00A87DF8">
      <w:pPr>
        <w:rPr>
          <w:rFonts w:ascii="Calibri" w:eastAsia="Calibri" w:hAnsi="Calibri" w:cs="Calibri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521"/>
      </w:tblGrid>
      <w:tr w:rsidR="00D53FF4" w14:paraId="36FA1928" w14:textId="77777777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29D3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Key achievements to date: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583B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Areas for further improvement and baseline evidence of need: </w:t>
            </w:r>
          </w:p>
        </w:tc>
      </w:tr>
      <w:tr w:rsidR="00D53FF4" w14:paraId="49BE9E4E" w14:textId="77777777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B0F4A" w14:textId="77777777" w:rsidR="0060460D" w:rsidRDefault="0060460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</w:p>
          <w:p w14:paraId="1DB67BC7" w14:textId="77777777" w:rsidR="00AB6942" w:rsidRPr="0060460D" w:rsidRDefault="00AB694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</w:p>
          <w:p w14:paraId="7CB7385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BFA350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68D1477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FAEF4E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3A74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C15F5A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17D3EB0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CDAC2E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5F74C18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D316A8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0BD09B0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5CD746A9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CBF92B" w14:textId="77777777" w:rsidR="00A87DF8" w:rsidRDefault="00A87DF8">
      <w:pPr>
        <w:rPr>
          <w:rFonts w:ascii="Calibri" w:eastAsia="Calibri" w:hAnsi="Calibri" w:cs="Calibri"/>
          <w:sz w:val="23"/>
        </w:rPr>
      </w:pPr>
    </w:p>
    <w:p w14:paraId="1C22B081" w14:textId="77777777" w:rsidR="00A87DF8" w:rsidRDefault="00A87DF8">
      <w:pPr>
        <w:rPr>
          <w:rFonts w:ascii="Calibri" w:eastAsia="Calibri" w:hAnsi="Calibri" w:cs="Calibri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285"/>
        <w:gridCol w:w="679"/>
        <w:gridCol w:w="972"/>
        <w:gridCol w:w="521"/>
        <w:gridCol w:w="1436"/>
        <w:gridCol w:w="1319"/>
        <w:gridCol w:w="240"/>
        <w:gridCol w:w="1765"/>
      </w:tblGrid>
      <w:tr w:rsidR="00A87DF8" w14:paraId="73FA72B6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9FC1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 xml:space="preserve">               Meeting national curriculum requirements for swimming and water safety 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8ACD0" w14:textId="77777777" w:rsidR="00A87DF8" w:rsidRDefault="00B378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Please complete all of the below:</w:t>
            </w:r>
          </w:p>
        </w:tc>
      </w:tr>
      <w:tr w:rsidR="00A87DF8" w14:paraId="44A7929C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B76F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What percentage of your Year 6 pupils could swim competently, confidently and proficiently over a distance of at least 25 meters when they left your primary school at the end of last academic year?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D1F52" w14:textId="36AF4473" w:rsidR="00A87DF8" w:rsidRDefault="00A87DF8" w:rsidP="007060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04DBBFB4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054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What percentage of your Year 6 pupils could use a range of strokes effectively (for example, front crawl, backstroke and breaststroke) when they left your primary school at the end of last academic year? 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8BD8" w14:textId="7CE1AFC3" w:rsidR="00A87DF8" w:rsidRDefault="00A87DF8" w:rsidP="00536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512D9EED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614E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What percentage of your Year 6 pupils could perform safe self-rescue in different water-based situations when they left your </w:t>
            </w:r>
            <w:r>
              <w:rPr>
                <w:rFonts w:ascii="Calibri" w:eastAsia="Calibri" w:hAnsi="Calibri" w:cs="Calibri"/>
                <w:sz w:val="23"/>
              </w:rPr>
              <w:lastRenderedPageBreak/>
              <w:t>primary school at the end of last academic year?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C20A7" w14:textId="390A908E" w:rsidR="00A87DF8" w:rsidRDefault="00A87D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7DF8" w14:paraId="36A38077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6D86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rFonts w:ascii="Calibri" w:eastAsia="Calibri" w:hAnsi="Calibri" w:cs="Calibri"/>
                <w:b/>
                <w:sz w:val="23"/>
              </w:rPr>
              <w:t>over and above</w:t>
            </w:r>
            <w:r>
              <w:rPr>
                <w:rFonts w:ascii="Calibri" w:eastAsia="Calibri" w:hAnsi="Calibri" w:cs="Calibri"/>
                <w:sz w:val="23"/>
              </w:rPr>
              <w:t xml:space="preserve"> the national curriculum requirements. Have you used it in this way?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85C8D" w14:textId="29000AF9" w:rsidR="00A87DF8" w:rsidRDefault="00D61C71" w:rsidP="005365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</w:t>
            </w:r>
          </w:p>
        </w:tc>
      </w:tr>
      <w:tr w:rsidR="00A87DF8" w14:paraId="7CADC76E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16C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>Key indicator 3: Increased confidence, knowledge and skills of all staff in teaching PE and sport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B411D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1E1C12FC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8B542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E66D6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7%</w:t>
            </w:r>
          </w:p>
        </w:tc>
      </w:tr>
      <w:tr w:rsidR="00A87DF8" w14:paraId="4B0771F8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10F1C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7C8A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8C08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BD6D7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DB7F8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51236F98" w14:textId="77777777">
        <w:tc>
          <w:tcPr>
            <w:tcW w:w="8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91A72" w14:textId="4480580B" w:rsidR="00A87DF8" w:rsidRPr="007D3F0F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Children experience high quality PE lessons</w:t>
            </w:r>
          </w:p>
          <w:p w14:paraId="40E83B31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8DFC" w14:textId="19C82643" w:rsidR="00A87DF8" w:rsidRDefault="007D3F0F" w:rsidP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staff CPD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AC573" w14:textId="3BF3A01F" w:rsidR="00A87DF8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£3000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583DA" w14:textId="77777777" w:rsidR="00A87DF8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Observation of lesson</w:t>
            </w:r>
          </w:p>
          <w:p w14:paraId="08138F28" w14:textId="77777777" w:rsidR="007D3F0F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Discussions with staff</w:t>
            </w:r>
          </w:p>
          <w:p w14:paraId="2A029631" w14:textId="77777777" w:rsidR="007D3F0F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Pupil voice</w:t>
            </w:r>
          </w:p>
          <w:p w14:paraId="56A17C50" w14:textId="5815AA12" w:rsidR="007D3F0F" w:rsidRDefault="007D3F0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 of children at expected levels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F5B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96811C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87FC50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8B5A7FB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BFA223E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600B177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3A4EF55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097E663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588A1B93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CF57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 xml:space="preserve">Key indicator 4: Broader experience of a range of sports and activities offered to all pupils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252A9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300DE21D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ABBF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993F4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33%</w:t>
            </w:r>
          </w:p>
        </w:tc>
      </w:tr>
      <w:tr w:rsidR="00A87DF8" w14:paraId="2C460F8C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50A6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AA92E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F80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F9509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3D1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0477601D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F466D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To offer a broad range of extra-curricular sporting opportunities for all pupils across the school. Establish after school sports clubs led by The PE Co-ordinator and selected teaching assistants.</w:t>
            </w:r>
          </w:p>
        </w:tc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D91E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Range of PE Sporting activities to be planned for each term. </w:t>
            </w:r>
          </w:p>
          <w:p w14:paraId="7162F74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CB526A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Additional activities provided through sports coaches from external bodies. </w:t>
            </w:r>
          </w:p>
          <w:p w14:paraId="4C988FA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14:paraId="13CB384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Organise sports clubs led by selected teaching assistants and in partnership with The School Sports Partnership.</w:t>
            </w:r>
          </w:p>
          <w:p w14:paraId="7639FFD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A198A7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SM to attend termly Sports Association meetings and share sporting event dates/CPD opportunities and good practise with teaching staff.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2C91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£2,600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052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As many children as possible participate in a wide range of school sports activity.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201B" w14:textId="6841C8AE" w:rsidR="00F36F0D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2786F54D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EE3C4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CEF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924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£600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B95A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Offer a wide range of school sports activity, considering ability, interest, time of the school day, gender, age.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E827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D51D36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67289300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A9C4CC1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939553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60476E52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4809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 xml:space="preserve">Key indicator 5: Increased participation in competitive sport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182E6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3D0F4DE6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0258B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D129A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14%</w:t>
            </w:r>
          </w:p>
        </w:tc>
      </w:tr>
      <w:tr w:rsidR="00A87DF8" w14:paraId="58C6749B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53FD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EC5D0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7792F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B186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75D6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3C64BFD2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44FC0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Maintain Affiliation to Chester Sports Partnership and Chester Schools Sport Association.</w:t>
            </w:r>
          </w:p>
          <w:p w14:paraId="192452BE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2186FC45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Provision, ensuring a </w:t>
            </w:r>
            <w:proofErr w:type="gramStart"/>
            <w:r>
              <w:rPr>
                <w:rFonts w:ascii="Calibri Light" w:eastAsia="Calibri Light" w:hAnsi="Calibri Light" w:cs="Calibri Light"/>
                <w:sz w:val="24"/>
              </w:rPr>
              <w:t>wide  range</w:t>
            </w:r>
            <w:proofErr w:type="gramEnd"/>
            <w:r>
              <w:rPr>
                <w:rFonts w:ascii="Calibri Light" w:eastAsia="Calibri Light" w:hAnsi="Calibri Light" w:cs="Calibri Light"/>
                <w:sz w:val="24"/>
              </w:rPr>
              <w:t xml:space="preserve"> of sporting activities and competitions for whole school participation. </w:t>
            </w:r>
          </w:p>
          <w:p w14:paraId="5288B437" w14:textId="77777777" w:rsidR="00A87DF8" w:rsidRDefault="00A87DF8">
            <w:pPr>
              <w:spacing w:after="0" w:line="240" w:lineRule="auto"/>
            </w:pP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70F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Designated staff members to ensure registration and participation in as many sporting events as possible.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2BB7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SSP membership £1,300 </w:t>
            </w:r>
          </w:p>
          <w:p w14:paraId="5B11D49C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616494D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CCSA membership</w:t>
            </w:r>
          </w:p>
          <w:p w14:paraId="3006E6A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3CAE8FD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Transport to events £1,000  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8E95B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SM to attend termly sports association meetings and share information</w:t>
            </w:r>
            <w:r w:rsidR="005365A9">
              <w:rPr>
                <w:rFonts w:ascii="Calibri Light" w:eastAsia="Calibri Light" w:hAnsi="Calibri Light" w:cs="Calibri Light"/>
                <w:sz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</w:rPr>
              <w:t>with teac</w:t>
            </w:r>
            <w:r w:rsidR="005365A9">
              <w:rPr>
                <w:rFonts w:ascii="Calibri Light" w:eastAsia="Calibri Light" w:hAnsi="Calibri Light" w:cs="Calibri Light"/>
                <w:sz w:val="24"/>
              </w:rPr>
              <w:t>h</w:t>
            </w:r>
            <w:r>
              <w:rPr>
                <w:rFonts w:ascii="Calibri Light" w:eastAsia="Calibri Light" w:hAnsi="Calibri Light" w:cs="Calibri Light"/>
                <w:sz w:val="24"/>
              </w:rPr>
              <w:t>ing assistant who are leading after school sports events</w:t>
            </w:r>
          </w:p>
          <w:p w14:paraId="6FFD31C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F6BAACF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 SM to work with The School Sports Partnership and Chester Schools Sports Association  to organise a wide range of </w:t>
            </w:r>
            <w:r>
              <w:rPr>
                <w:rFonts w:ascii="Calibri Light" w:eastAsia="Calibri Light" w:hAnsi="Calibri Light" w:cs="Calibri Light"/>
                <w:sz w:val="24"/>
              </w:rPr>
              <w:lastRenderedPageBreak/>
              <w:t>school sports events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4A96E" w14:textId="65586CDA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02D24536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B37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5478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26050731" w14:textId="77777777" w:rsidR="00A87DF8" w:rsidRDefault="00A87DF8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B72C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CSSA membership £150 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CDAB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D2E8B9F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DAF2C00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0437E2A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6EFEF4A9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5FCE8FC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282F37A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4C34053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187820D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694F4A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6B7A92E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862281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8A7FC1A" w14:textId="77777777" w:rsidR="00A87DF8" w:rsidRDefault="00B3788D">
            <w:pPr>
              <w:tabs>
                <w:tab w:val="left" w:pos="1055"/>
              </w:tabs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F48CF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0119257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CBEE7E0" w14:textId="77777777" w:rsidR="00A87DF8" w:rsidRDefault="00A87DF8">
            <w:pPr>
              <w:spacing w:after="0" w:line="240" w:lineRule="auto"/>
            </w:pPr>
          </w:p>
        </w:tc>
      </w:tr>
    </w:tbl>
    <w:p w14:paraId="57B5D679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6"/>
      </w:tblGrid>
      <w:tr w:rsidR="00A87DF8" w14:paraId="348C413C" w14:textId="77777777">
        <w:trPr>
          <w:trHeight w:val="1"/>
        </w:trPr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5F1C017" w14:textId="77777777" w:rsidR="00A87DF8" w:rsidRDefault="00B3788D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>Quality of teaching, learning and assessment</w:t>
            </w:r>
          </w:p>
          <w:p w14:paraId="566324EB" w14:textId="77777777" w:rsidR="00A87DF8" w:rsidRDefault="00B3788D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 xml:space="preserve">Outcomes - </w:t>
            </w:r>
          </w:p>
        </w:tc>
      </w:tr>
    </w:tbl>
    <w:p w14:paraId="03AF69ED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3517"/>
        <w:gridCol w:w="2328"/>
      </w:tblGrid>
      <w:tr w:rsidR="00A87DF8" w14:paraId="1C61F494" w14:textId="77777777">
        <w:trPr>
          <w:trHeight w:val="1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7F5561" w14:textId="77777777" w:rsidR="00A87DF8" w:rsidRDefault="00B3788D">
            <w:pP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 xml:space="preserve">Key Priority: </w:t>
            </w:r>
          </w:p>
          <w:p w14:paraId="5EFB517D" w14:textId="3691F086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To de</w:t>
            </w:r>
            <w:r w:rsidR="007D3F0F">
              <w:rPr>
                <w:rFonts w:ascii="Calibri Light" w:eastAsia="Calibri Light" w:hAnsi="Calibri Light" w:cs="Calibri Light"/>
                <w:color w:val="000000"/>
                <w:sz w:val="24"/>
              </w:rPr>
              <w:t>velop staff confidence when leading PE lessons and school sports club</w:t>
            </w:r>
          </w:p>
          <w:p w14:paraId="6A720DF0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Identified teaching assistants lead after school sports clubs. </w:t>
            </w:r>
          </w:p>
          <w:p w14:paraId="35AA1811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To develop the monitoring and evaluating of PE being taught and assessed throughout the school.</w:t>
            </w:r>
          </w:p>
          <w:p w14:paraId="596A267B" w14:textId="77777777" w:rsidR="00A87DF8" w:rsidRDefault="00B3788D"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PE Co-ordinator to share learning, new initiatives with staff/teaching assistants leading after school sports clubs.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532283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</w:pPr>
          </w:p>
          <w:p w14:paraId="085FCFAA" w14:textId="66F043A9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Staff </w:t>
            </w:r>
            <w:r w:rsidR="007D3F0F">
              <w:rPr>
                <w:rFonts w:ascii="Calibri Light" w:eastAsia="Calibri Light" w:hAnsi="Calibri Light" w:cs="Calibri Light"/>
                <w:color w:val="000000"/>
                <w:sz w:val="24"/>
              </w:rPr>
              <w:t>meeting to be set aside to share PE lesson/club experiences/share CPD learning/opportunities</w:t>
            </w:r>
          </w:p>
          <w:p w14:paraId="06667336" w14:textId="77777777" w:rsidR="007D3F0F" w:rsidRDefault="007D3F0F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72803722" w14:textId="5D4DA2AB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Teaching assistants are supported in providing a range of after school sports clubs. </w:t>
            </w:r>
          </w:p>
          <w:p w14:paraId="3BD0081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5F8633D6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3A7F7222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PE Co-ordinator SM to observe PE sessions and offer opportunity for discussion and feedback.</w:t>
            </w:r>
          </w:p>
          <w:p w14:paraId="464A509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2C020985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 to attend termly Chester Schools Sports Partnership meetings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33FF4B" w14:textId="77777777" w:rsidR="00A87DF8" w:rsidRDefault="00A87DF8">
            <w:pPr>
              <w:rPr>
                <w:rFonts w:ascii="Calibri Light" w:eastAsia="Calibri Light" w:hAnsi="Calibri Light" w:cs="Calibri Light"/>
                <w:sz w:val="24"/>
              </w:rPr>
            </w:pPr>
          </w:p>
          <w:p w14:paraId="0F7F2959" w14:textId="522A4DA1" w:rsidR="00210AD6" w:rsidRDefault="00210AD6">
            <w:pPr>
              <w:spacing w:after="0" w:line="240" w:lineRule="auto"/>
            </w:pPr>
          </w:p>
        </w:tc>
      </w:tr>
    </w:tbl>
    <w:p w14:paraId="74F0A2E9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5778"/>
        <w:gridCol w:w="999"/>
      </w:tblGrid>
      <w:tr w:rsidR="00A87DF8" w14:paraId="5AE7A58C" w14:textId="77777777">
        <w:trPr>
          <w:trHeight w:val="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left w:w="100" w:type="dxa"/>
              <w:right w:w="100" w:type="dxa"/>
            </w:tcMar>
          </w:tcPr>
          <w:p w14:paraId="4EA6B9F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  <w:shd w:val="clear" w:color="auto" w:fill="B8CCE4"/>
              </w:rPr>
              <w:t>Success criteria: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39BD67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Focus on outcomes. Specific, measurable impact on pupils. (</w:t>
            </w:r>
            <w:proofErr w:type="gramStart"/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write</w:t>
            </w:r>
            <w:proofErr w:type="gramEnd"/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 xml:space="preserve"> this before you identify the actions to be taken).</w:t>
            </w:r>
          </w:p>
          <w:p w14:paraId="5B2415D9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14D2B681" w14:textId="04C3ED73" w:rsidR="00A87DF8" w:rsidRDefault="005365A9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Teaching staff will feel </w:t>
            </w:r>
            <w:r w:rsidR="007D3F0F">
              <w:rPr>
                <w:rFonts w:ascii="Calibri Light" w:eastAsia="Calibri Light" w:hAnsi="Calibri Light" w:cs="Calibri Light"/>
                <w:color w:val="000000"/>
                <w:sz w:val="24"/>
              </w:rPr>
              <w:t>teaching Physical Education.</w:t>
            </w:r>
            <w:r w:rsidR="00B3788D"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PE lessons will show clear structure of the lesson, well </w:t>
            </w:r>
            <w:r w:rsidR="00B3788D">
              <w:rPr>
                <w:rFonts w:ascii="Calibri Light" w:eastAsia="Calibri Light" w:hAnsi="Calibri Light" w:cs="Calibri Light"/>
                <w:color w:val="000000"/>
                <w:sz w:val="24"/>
              </w:rPr>
              <w:lastRenderedPageBreak/>
              <w:t>planned, differentiation where appropriate, inclusion and progression of skills.</w:t>
            </w:r>
            <w:r w:rsidR="007D3F0F"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Appropriate behaviour management strategies will be shown throughout each lesson. The majority of children will wear appropriate PE kit.</w:t>
            </w:r>
          </w:p>
          <w:p w14:paraId="72B02AFB" w14:textId="77777777" w:rsidR="00A87DF8" w:rsidRDefault="00A87DF8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B6DE142" w14:textId="77777777" w:rsidR="00A87DF8" w:rsidRDefault="00A87DF8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71678767" w14:textId="77777777" w:rsidR="00A87DF8" w:rsidRDefault="00A87DF8">
            <w:pPr>
              <w:spacing w:after="0" w:line="240" w:lineRule="auto"/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2BC25FF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C6D583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1626"/>
        <w:gridCol w:w="1269"/>
        <w:gridCol w:w="1706"/>
        <w:gridCol w:w="2597"/>
      </w:tblGrid>
      <w:tr w:rsidR="00A87DF8" w14:paraId="64D6347D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DF9BA6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Action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071345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Lead person accountable for the action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41F20AE1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Time Scale</w:t>
            </w:r>
          </w:p>
          <w:p w14:paraId="7D983DC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Start and End dates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548674D9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Training/CPD</w:t>
            </w:r>
          </w:p>
          <w:p w14:paraId="453D915B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Needs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5FE38CE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Resources/Costs/Time</w:t>
            </w:r>
          </w:p>
        </w:tc>
      </w:tr>
      <w:tr w:rsidR="00A87DF8" w14:paraId="33574C97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A890B5" w14:textId="4FA7150C" w:rsidR="00A87DF8" w:rsidRDefault="00992D4F">
            <w:r>
              <w:rPr>
                <w:rFonts w:ascii="Calibri Light" w:eastAsia="Calibri Light" w:hAnsi="Calibri Light" w:cs="Calibri Light"/>
                <w:sz w:val="24"/>
              </w:rPr>
              <w:t>To identify CPD for staff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C41571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7777E8" w14:textId="4A02202C" w:rsidR="00A87DF8" w:rsidRDefault="00992D4F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Sept 2023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3FA952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meeting</w:t>
            </w:r>
          </w:p>
          <w:p w14:paraId="5D4F5E71" w14:textId="77777777" w:rsidR="00A87DF8" w:rsidRDefault="00A87DF8">
            <w:pPr>
              <w:spacing w:after="0" w:line="240" w:lineRule="auto"/>
              <w:ind w:left="120" w:right="120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E702F8" w14:textId="3F553648" w:rsidR="00A87DF8" w:rsidRDefault="00A87DF8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169CFD7" w14:textId="4E7D57D1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meeting</w:t>
            </w:r>
            <w:r w:rsidR="00992D4F">
              <w:rPr>
                <w:rFonts w:ascii="Calibri Light" w:eastAsia="Calibri Light" w:hAnsi="Calibri Light" w:cs="Calibri Light"/>
                <w:color w:val="000000"/>
                <w:sz w:val="24"/>
              </w:rPr>
              <w:t>s</w:t>
            </w:r>
          </w:p>
        </w:tc>
      </w:tr>
      <w:tr w:rsidR="00A87DF8" w14:paraId="4B5BFF22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21FC65" w14:textId="47880D32" w:rsidR="00A87DF8" w:rsidRDefault="00992D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attend School Sports Partnership meetings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DC89B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PE Team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9C9903" w14:textId="2B3DA8B4" w:rsidR="00A87DF8" w:rsidRDefault="00992D4F" w:rsidP="00253E3F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sz w:val="24"/>
              </w:rPr>
              <w:t>Sept 2023- July 2024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A6C5E9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Attend Chester School Sports Partnership meetings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3032981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Termly meetings</w:t>
            </w:r>
          </w:p>
        </w:tc>
      </w:tr>
      <w:tr w:rsidR="00A87DF8" w14:paraId="777BC945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357A591" w14:textId="77777777" w:rsidR="00A87DF8" w:rsidRDefault="00B3788D">
            <w:pPr>
              <w:spacing w:after="0" w:line="240" w:lineRule="auto"/>
              <w:ind w:right="120"/>
            </w:pPr>
            <w:r>
              <w:rPr>
                <w:rFonts w:ascii="Calibri Light" w:eastAsia="Calibri Light" w:hAnsi="Calibri Light" w:cs="Calibri Light"/>
                <w:color w:val="000000"/>
              </w:rPr>
              <w:t xml:space="preserve">To carry out PE lesson observations, drop ins and planning and assessment </w:t>
            </w:r>
            <w:proofErr w:type="spellStart"/>
            <w:r>
              <w:rPr>
                <w:rFonts w:ascii="Calibri Light" w:eastAsia="Calibri Light" w:hAnsi="Calibri Light" w:cs="Calibri Light"/>
                <w:color w:val="000000"/>
              </w:rPr>
              <w:t>scrutinies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</w:rPr>
              <w:t xml:space="preserve"> throughout the school year.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775E2D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</w:t>
            </w:r>
          </w:p>
          <w:p w14:paraId="2264CE86" w14:textId="77777777" w:rsidR="00A87DF8" w:rsidRDefault="00A87DF8">
            <w:pPr>
              <w:spacing w:after="0" w:line="240" w:lineRule="auto"/>
              <w:ind w:left="120" w:right="12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053ACFF" w14:textId="7AF8722D" w:rsidR="00A87DF8" w:rsidRDefault="00253E3F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Autumn 2023</w:t>
            </w:r>
          </w:p>
          <w:p w14:paraId="75205C98" w14:textId="3C0CA4AC" w:rsidR="00A87DF8" w:rsidRDefault="0028633C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Spring 2024</w:t>
            </w:r>
          </w:p>
          <w:p w14:paraId="4C1622A4" w14:textId="77777777" w:rsidR="00AA494C" w:rsidRDefault="00AA494C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sz w:val="24"/>
              </w:rPr>
            </w:pPr>
          </w:p>
          <w:p w14:paraId="758D28A1" w14:textId="38392EF8" w:rsidR="00A87DF8" w:rsidRDefault="0028633C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sz w:val="24"/>
              </w:rPr>
              <w:t>Summer 2024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5C9A9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 to observe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A3F85C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Class cover needed  for The Willows</w:t>
            </w:r>
          </w:p>
        </w:tc>
      </w:tr>
      <w:tr w:rsidR="00A87DF8" w14:paraId="20CA9C6A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E552D3" w14:textId="77777777" w:rsidR="00A87DF8" w:rsidRDefault="00B3788D">
            <w:pPr>
              <w:spacing w:after="0" w:line="240" w:lineRule="auto"/>
              <w:ind w:right="120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>SM to attend termly Chester Schools Sports Association meetings.</w:t>
            </w:r>
          </w:p>
          <w:p w14:paraId="12A7651C" w14:textId="77777777" w:rsidR="00A87DF8" w:rsidRDefault="00B3788D">
            <w:pPr>
              <w:spacing w:after="0" w:line="240" w:lineRule="auto"/>
              <w:ind w:right="120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 xml:space="preserve">SM to enter school into  sporting competitions </w:t>
            </w:r>
          </w:p>
          <w:p w14:paraId="3ADEB1B3" w14:textId="77777777" w:rsidR="00A87DF8" w:rsidRDefault="00B3788D">
            <w:pPr>
              <w:spacing w:after="0" w:line="240" w:lineRule="auto"/>
              <w:ind w:right="120"/>
            </w:pPr>
            <w:r>
              <w:rPr>
                <w:rFonts w:ascii="Calibri Light" w:eastAsia="Calibri Light" w:hAnsi="Calibri Light" w:cs="Calibri Light"/>
                <w:color w:val="000000"/>
              </w:rPr>
              <w:t>SM to have some release time to help organise these events.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C53E14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SM/PE Team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F6B5BE" w14:textId="33ED5479" w:rsidR="00A87DF8" w:rsidRDefault="0028633C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Autumn 2023</w:t>
            </w:r>
          </w:p>
          <w:p w14:paraId="7BA6F60A" w14:textId="53FB5878" w:rsidR="00A87DF8" w:rsidRDefault="0028633C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</w:rPr>
              <w:t>Spring 2024 Summer 2024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F39CA6E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Meetings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717ADE8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>After school meetings</w:t>
            </w:r>
          </w:p>
          <w:p w14:paraId="62779637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Some allocated time to organise school sports events</w:t>
            </w:r>
          </w:p>
        </w:tc>
      </w:tr>
    </w:tbl>
    <w:p w14:paraId="17DF5F95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6"/>
      </w:tblGrid>
      <w:tr w:rsidR="00A87DF8" w14:paraId="357FCA8C" w14:textId="77777777">
        <w:trPr>
          <w:trHeight w:val="1"/>
        </w:trPr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F629F22" w14:textId="77777777" w:rsidR="00A87DF8" w:rsidRDefault="00B3788D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color w:val="000000"/>
              </w:rPr>
              <w:t>Monitoring</w:t>
            </w:r>
          </w:p>
        </w:tc>
      </w:tr>
    </w:tbl>
    <w:p w14:paraId="028A259E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2140"/>
        <w:gridCol w:w="1803"/>
        <w:gridCol w:w="1560"/>
        <w:gridCol w:w="1778"/>
      </w:tblGrid>
      <w:tr w:rsidR="00253E3F" w14:paraId="114E52EB" w14:textId="77777777">
        <w:trPr>
          <w:trHeight w:val="1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08D1E030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Who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692575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What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72DCDDB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Where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33F4810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When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0DBC712C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External Validation</w:t>
            </w:r>
          </w:p>
        </w:tc>
      </w:tr>
      <w:tr w:rsidR="00253E3F" w14:paraId="3B82AEB6" w14:textId="77777777">
        <w:trPr>
          <w:trHeight w:val="1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4CFC21D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i/>
                <w:color w:val="000000"/>
                <w:sz w:val="24"/>
              </w:rPr>
              <w:t>Staff member responsible</w:t>
            </w:r>
          </w:p>
          <w:p w14:paraId="3156839D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Educational visits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F03F6E6" w14:textId="77777777" w:rsidR="00A87DF8" w:rsidRDefault="00A87DF8">
            <w:pPr>
              <w:spacing w:after="0" w:line="240" w:lineRule="auto"/>
              <w:ind w:left="120" w:right="120"/>
              <w:rPr>
                <w:rFonts w:ascii="Calibri" w:eastAsia="Calibri" w:hAnsi="Calibri" w:cs="Calibri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23BFBB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Where will you review/report the outcomes of the monitoring activities?</w:t>
            </w:r>
          </w:p>
          <w:p w14:paraId="147F2B2C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A80056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When will you review/ report the outcomes of monitoring activities</w:t>
            </w:r>
          </w:p>
          <w:p w14:paraId="6121DCC6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B1F89BE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Will there be any external validation of your work (</w:t>
            </w:r>
            <w:proofErr w:type="spellStart"/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eg</w:t>
            </w:r>
            <w:proofErr w:type="spellEnd"/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 xml:space="preserve"> School Improvement Partner, Governors etc)</w:t>
            </w:r>
          </w:p>
          <w:p w14:paraId="33F43ADB" w14:textId="77777777" w:rsidR="00A87DF8" w:rsidRDefault="00A87DF8">
            <w:pPr>
              <w:spacing w:after="0" w:line="240" w:lineRule="auto"/>
              <w:ind w:left="120" w:right="120"/>
            </w:pPr>
          </w:p>
        </w:tc>
      </w:tr>
      <w:tr w:rsidR="00253E3F" w14:paraId="32EC2D78" w14:textId="77777777"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755D1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PE Team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807D63" w14:textId="561A56C4" w:rsidR="00A87DF8" w:rsidRDefault="00253E3F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 to observe lessons/feedback to teaching staff</w:t>
            </w:r>
          </w:p>
          <w:p w14:paraId="4B7F856E" w14:textId="762E99D6" w:rsidR="00253E3F" w:rsidRDefault="00253E3F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74D08E84" w14:textId="59A1ED6E" w:rsidR="00253E3F" w:rsidRDefault="00253E3F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Informal discussions with TA’s leading sports clubs</w:t>
            </w:r>
          </w:p>
          <w:p w14:paraId="005736DB" w14:textId="77777777" w:rsidR="00A87DF8" w:rsidRDefault="00A87DF8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2CE014A6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84FAC6" w14:textId="276AA3CC" w:rsidR="00A87DF8" w:rsidRDefault="00641F89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Feedback to staff </w:t>
            </w:r>
          </w:p>
          <w:p w14:paraId="411A84FA" w14:textId="77777777" w:rsidR="00641F89" w:rsidRDefault="00641F89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27955752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Feedback to be shared with SLT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43B304" w14:textId="316C49AE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proofErr w:type="spellStart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Scrutinies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termly.</w:t>
            </w:r>
          </w:p>
          <w:p w14:paraId="22537067" w14:textId="77777777" w:rsidR="00641F89" w:rsidRDefault="00641F89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B376C3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Follow ups if needed every 2-4 weeks.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FCB989" w14:textId="24545DAA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Scrutin</w:t>
            </w:r>
            <w:r w:rsidR="00641F89">
              <w:rPr>
                <w:rFonts w:ascii="Calibri Light" w:eastAsia="Calibri Light" w:hAnsi="Calibri Light" w:cs="Calibri Light"/>
                <w:color w:val="000000"/>
                <w:sz w:val="24"/>
              </w:rPr>
              <w:t>y to staff, HT, governing body</w:t>
            </w:r>
          </w:p>
          <w:p w14:paraId="58459052" w14:textId="77777777" w:rsidR="008A121D" w:rsidRDefault="00210AD6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SM to </w:t>
            </w:r>
          </w:p>
          <w:p w14:paraId="483EF93B" w14:textId="03E3E144" w:rsidR="00210AD6" w:rsidRDefault="00210AD6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complete </w:t>
            </w:r>
            <w:proofErr w:type="spellStart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Activemark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application</w:t>
            </w:r>
          </w:p>
        </w:tc>
      </w:tr>
    </w:tbl>
    <w:p w14:paraId="299910B0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7021FD56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6300BE6E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2E967B45" w14:textId="77777777" w:rsidR="00A87DF8" w:rsidRDefault="00B3788D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</w:p>
    <w:p w14:paraId="5E03E2D3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2938"/>
        <w:gridCol w:w="3014"/>
      </w:tblGrid>
      <w:tr w:rsidR="00A87DF8" w14:paraId="5EA4D023" w14:textId="77777777" w:rsidTr="00C94C96">
        <w:trPr>
          <w:trHeight w:val="1"/>
        </w:trPr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5621B3E9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b/>
                <w:color w:val="000000"/>
                <w:sz w:val="28"/>
                <w:shd w:val="clear" w:color="auto" w:fill="9FC5E8"/>
              </w:rPr>
              <w:t>Impact:</w:t>
            </w:r>
            <w:r>
              <w:rPr>
                <w:rFonts w:ascii="Arial" w:eastAsia="Arial" w:hAnsi="Arial" w:cs="Arial"/>
                <w:color w:val="000000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hd w:val="clear" w:color="auto" w:fill="9FC5E8"/>
              </w:rPr>
              <w:t>What will the outcomes on pupils be?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5FFC3C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hd w:val="clear" w:color="auto" w:fill="9FC5E8"/>
              </w:rPr>
              <w:t xml:space="preserve">Update </w:t>
            </w:r>
            <w:r>
              <w:rPr>
                <w:rFonts w:ascii="Arial" w:eastAsia="Arial" w:hAnsi="Arial" w:cs="Arial"/>
                <w:i/>
                <w:color w:val="000000"/>
                <w:sz w:val="20"/>
                <w:shd w:val="clear" w:color="auto" w:fill="9FC5E8"/>
              </w:rPr>
              <w:t>How close are you to the stated outcomes?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2006130B" w14:textId="77777777" w:rsidR="00A87DF8" w:rsidRDefault="00B3788D">
            <w:pPr>
              <w:spacing w:after="0" w:line="240" w:lineRule="auto"/>
              <w:ind w:left="120" w:right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9FC5E8"/>
              </w:rPr>
              <w:t>Final Evaluation</w:t>
            </w:r>
            <w:r>
              <w:rPr>
                <w:rFonts w:ascii="Arial" w:eastAsia="Arial" w:hAnsi="Arial" w:cs="Arial"/>
                <w:b/>
                <w:color w:val="000000"/>
                <w:sz w:val="32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hd w:val="clear" w:color="auto" w:fill="9FC5E8"/>
              </w:rPr>
              <w:t>Have the intended outcomes been achieved?</w:t>
            </w:r>
          </w:p>
          <w:p w14:paraId="2415427F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9FC5E8"/>
              </w:rPr>
              <w:t xml:space="preserve"> </w:t>
            </w:r>
          </w:p>
        </w:tc>
      </w:tr>
      <w:tr w:rsidR="00A87DF8" w14:paraId="6AF73331" w14:textId="77777777" w:rsidTr="00C94C96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0ACE730" w14:textId="77777777" w:rsidR="00A87DF8" w:rsidRPr="00992D4F" w:rsidRDefault="005365A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2D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Ensure that </w:t>
            </w:r>
            <w:r w:rsidR="00992D4F" w:rsidRPr="00992D4F">
              <w:rPr>
                <w:rFonts w:ascii="Arial" w:eastAsia="Arial" w:hAnsi="Arial" w:cs="Arial"/>
                <w:color w:val="000000"/>
                <w:sz w:val="20"/>
                <w:szCs w:val="20"/>
              </w:rPr>
              <w:t>70% of children in Reception</w:t>
            </w:r>
            <w:r w:rsidR="00B3788D" w:rsidRPr="00992D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reach ‘expected’ levels of achievement in Physical Education.</w:t>
            </w:r>
          </w:p>
          <w:p w14:paraId="1EED5258" w14:textId="77777777" w:rsidR="00992D4F" w:rsidRPr="00992D4F" w:rsidRDefault="00992D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AF3CD1" w14:textId="77777777" w:rsidR="00992D4F" w:rsidRPr="00992D4F" w:rsidRDefault="00992D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92D4F">
              <w:rPr>
                <w:rFonts w:ascii="Arial" w:eastAsia="Arial" w:hAnsi="Arial" w:cs="Arial"/>
                <w:color w:val="000000"/>
                <w:sz w:val="20"/>
                <w:szCs w:val="20"/>
              </w:rPr>
              <w:t>Ensure that 70% of pupils in Year 1 reach ‘expected’ levels of achievement in Physical Education</w:t>
            </w:r>
          </w:p>
          <w:p w14:paraId="62B674AB" w14:textId="77777777" w:rsidR="00992D4F" w:rsidRPr="00992D4F" w:rsidRDefault="00992D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D1ABEC" w14:textId="3595812B" w:rsidR="00992D4F" w:rsidRPr="00992D4F" w:rsidRDefault="00992D4F">
            <w:pPr>
              <w:spacing w:after="0" w:line="240" w:lineRule="auto"/>
              <w:rPr>
                <w:sz w:val="20"/>
                <w:szCs w:val="20"/>
              </w:rPr>
            </w:pPr>
            <w:r w:rsidRPr="00992D4F">
              <w:rPr>
                <w:rFonts w:ascii="Arial" w:eastAsia="Arial" w:hAnsi="Arial" w:cs="Arial"/>
                <w:color w:val="000000"/>
                <w:sz w:val="20"/>
                <w:szCs w:val="20"/>
              </w:rPr>
              <w:t>Ensure that 90% of pupils in Year 2 reach ‘expected’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levels of achievement in Physical Education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6B8B7A" w14:textId="77777777" w:rsidR="00D855F2" w:rsidRPr="00B0110E" w:rsidRDefault="00D855F2" w:rsidP="0028633C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D27C4C" w14:textId="6A3321E7" w:rsidR="00A87DF8" w:rsidRDefault="00A87D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87DF8" w14:paraId="08EF1239" w14:textId="77777777" w:rsidTr="00C94C96"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1DF852B" w14:textId="66543E64" w:rsidR="00A87DF8" w:rsidRDefault="00992D4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 that at least 85% of children in Year 3</w:t>
            </w:r>
            <w:r w:rsidR="0028633C"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4, and 6</w:t>
            </w:r>
            <w:r w:rsidR="00B3788D">
              <w:rPr>
                <w:rFonts w:ascii="Arial" w:eastAsia="Arial" w:hAnsi="Arial" w:cs="Arial"/>
                <w:color w:val="000000"/>
              </w:rPr>
              <w:t xml:space="preserve"> reach ‘expected’ levels of achievement in Physical Education.</w:t>
            </w:r>
          </w:p>
          <w:p w14:paraId="2873D8DC" w14:textId="469E8D23" w:rsidR="00992D4F" w:rsidRDefault="00992D4F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lastRenderedPageBreak/>
              <w:t>Ensure that at least 80% of children in Year 5 reach ‘expected’ levels of achievement in Physical Education.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3B1E67" w14:textId="77777777" w:rsidR="00B0110E" w:rsidRPr="00B0110E" w:rsidRDefault="00B0110E" w:rsidP="00992D4F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0A29B7" w14:textId="43713CB7" w:rsidR="00A87DF8" w:rsidRDefault="00A87D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A24995E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p w14:paraId="791C8895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sectPr w:rsidR="00A87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8"/>
    <w:rsid w:val="000002C5"/>
    <w:rsid w:val="00027141"/>
    <w:rsid w:val="00060E74"/>
    <w:rsid w:val="000C4A9F"/>
    <w:rsid w:val="000C7A02"/>
    <w:rsid w:val="000F01FD"/>
    <w:rsid w:val="00210AD6"/>
    <w:rsid w:val="00240D33"/>
    <w:rsid w:val="00253E3F"/>
    <w:rsid w:val="0028633C"/>
    <w:rsid w:val="002A196C"/>
    <w:rsid w:val="00352AC6"/>
    <w:rsid w:val="003B0208"/>
    <w:rsid w:val="003B4395"/>
    <w:rsid w:val="003F4ABA"/>
    <w:rsid w:val="004C6E68"/>
    <w:rsid w:val="00506C6D"/>
    <w:rsid w:val="005365A9"/>
    <w:rsid w:val="0060460D"/>
    <w:rsid w:val="00614B1C"/>
    <w:rsid w:val="00632A5C"/>
    <w:rsid w:val="00641F89"/>
    <w:rsid w:val="006E7926"/>
    <w:rsid w:val="0070404E"/>
    <w:rsid w:val="00706019"/>
    <w:rsid w:val="007317A6"/>
    <w:rsid w:val="00776ADD"/>
    <w:rsid w:val="00777FF1"/>
    <w:rsid w:val="007D3F0F"/>
    <w:rsid w:val="008478C6"/>
    <w:rsid w:val="0086530D"/>
    <w:rsid w:val="008A121D"/>
    <w:rsid w:val="008C7F7B"/>
    <w:rsid w:val="00941C36"/>
    <w:rsid w:val="00992D4F"/>
    <w:rsid w:val="009A1801"/>
    <w:rsid w:val="009F500C"/>
    <w:rsid w:val="00A87DF8"/>
    <w:rsid w:val="00AA494C"/>
    <w:rsid w:val="00AB6942"/>
    <w:rsid w:val="00B0110E"/>
    <w:rsid w:val="00B261F5"/>
    <w:rsid w:val="00B3788D"/>
    <w:rsid w:val="00B71665"/>
    <w:rsid w:val="00BF5E24"/>
    <w:rsid w:val="00C13194"/>
    <w:rsid w:val="00C15B1C"/>
    <w:rsid w:val="00C90483"/>
    <w:rsid w:val="00C94C96"/>
    <w:rsid w:val="00D53FF4"/>
    <w:rsid w:val="00D614B1"/>
    <w:rsid w:val="00D61C71"/>
    <w:rsid w:val="00D801E8"/>
    <w:rsid w:val="00D855F2"/>
    <w:rsid w:val="00DA628F"/>
    <w:rsid w:val="00DC55AA"/>
    <w:rsid w:val="00E15C81"/>
    <w:rsid w:val="00E81EE5"/>
    <w:rsid w:val="00E91F8F"/>
    <w:rsid w:val="00EC1330"/>
    <w:rsid w:val="00ED071F"/>
    <w:rsid w:val="00F36F0D"/>
    <w:rsid w:val="00F549D2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9B6B"/>
  <w15:docId w15:val="{7CC41E96-49E1-41E7-B74B-9166444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F889-63FD-4A18-B27C-11D0F567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Mohan</dc:creator>
  <cp:lastModifiedBy>Shaun Mohan</cp:lastModifiedBy>
  <cp:revision>2</cp:revision>
  <cp:lastPrinted>2023-06-23T15:21:00Z</cp:lastPrinted>
  <dcterms:created xsi:type="dcterms:W3CDTF">2023-06-26T08:48:00Z</dcterms:created>
  <dcterms:modified xsi:type="dcterms:W3CDTF">2023-06-26T08:48:00Z</dcterms:modified>
</cp:coreProperties>
</file>