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43B0" w14:textId="2AFE966D" w:rsidR="00050F79" w:rsidRDefault="00050F79" w:rsidP="00050F79">
      <w:pPr>
        <w:jc w:val="center"/>
        <w:rPr>
          <w:rFonts w:asciiTheme="majorHAnsi" w:eastAsia="Times New Roman" w:hAnsiTheme="majorHAnsi" w:cstheme="majorHAnsi"/>
          <w:sz w:val="36"/>
          <w:szCs w:val="36"/>
          <w:u w:val="single"/>
          <w:lang w:eastAsia="en-GB"/>
        </w:rPr>
      </w:pPr>
      <w:r>
        <w:rPr>
          <w:noProof/>
          <w:lang w:eastAsia="en-GB"/>
        </w:rPr>
        <w:drawing>
          <wp:anchor distT="0" distB="0" distL="114300" distR="114300" simplePos="0" relativeHeight="251659264" behindDoc="0" locked="0" layoutInCell="1" allowOverlap="1" wp14:anchorId="3E35EDD9" wp14:editId="5587ED99">
            <wp:simplePos x="0" y="0"/>
            <wp:positionH relativeFrom="column">
              <wp:posOffset>3338401</wp:posOffset>
            </wp:positionH>
            <wp:positionV relativeFrom="paragraph">
              <wp:posOffset>369</wp:posOffset>
            </wp:positionV>
            <wp:extent cx="2125980" cy="467360"/>
            <wp:effectExtent l="0" t="0" r="0" b="2540"/>
            <wp:wrapThrough wrapText="bothSides">
              <wp:wrapPolygon edited="0">
                <wp:start x="2194" y="0"/>
                <wp:lineTo x="1290" y="2348"/>
                <wp:lineTo x="0" y="8217"/>
                <wp:lineTo x="0" y="12913"/>
                <wp:lineTo x="1290" y="21130"/>
                <wp:lineTo x="17548" y="21130"/>
                <wp:lineTo x="19742" y="21130"/>
                <wp:lineTo x="21161" y="19370"/>
                <wp:lineTo x="21419" y="15261"/>
                <wp:lineTo x="21290" y="8804"/>
                <wp:lineTo x="20000" y="2348"/>
                <wp:lineTo x="19355" y="0"/>
                <wp:lineTo x="2194" y="0"/>
              </wp:wrapPolygon>
            </wp:wrapThrough>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598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531C43" w14:textId="77777777" w:rsidR="00050F79" w:rsidRDefault="00050F79" w:rsidP="00050F79">
      <w:pPr>
        <w:jc w:val="center"/>
        <w:rPr>
          <w:rFonts w:asciiTheme="majorHAnsi" w:eastAsia="Times New Roman" w:hAnsiTheme="majorHAnsi" w:cstheme="majorHAnsi"/>
          <w:sz w:val="36"/>
          <w:szCs w:val="36"/>
          <w:u w:val="single"/>
          <w:lang w:eastAsia="en-GB"/>
        </w:rPr>
      </w:pPr>
    </w:p>
    <w:p w14:paraId="7034CB33" w14:textId="5A01CE45" w:rsidR="00050F79" w:rsidRPr="00050F79" w:rsidRDefault="00050F79" w:rsidP="00050F79">
      <w:pPr>
        <w:jc w:val="center"/>
        <w:rPr>
          <w:rFonts w:asciiTheme="majorHAnsi" w:eastAsia="Times New Roman" w:hAnsiTheme="majorHAnsi" w:cstheme="majorHAnsi"/>
          <w:sz w:val="36"/>
          <w:szCs w:val="36"/>
          <w:u w:val="single"/>
          <w:lang w:eastAsia="en-GB"/>
        </w:rPr>
      </w:pPr>
      <w:r w:rsidRPr="00050F79">
        <w:rPr>
          <w:rFonts w:asciiTheme="majorHAnsi" w:eastAsia="Times New Roman" w:hAnsiTheme="majorHAnsi" w:cstheme="majorHAnsi"/>
          <w:sz w:val="36"/>
          <w:szCs w:val="36"/>
          <w:u w:val="single"/>
          <w:lang w:eastAsia="en-GB"/>
        </w:rPr>
        <w:t>Lache Primary School</w:t>
      </w:r>
      <w:proofErr w:type="spellStart"/>
    </w:p>
    <w:p w14:paraId="0FE06325" w14:textId="597B7498" w:rsidR="00050F79" w:rsidRPr="00050F79" w:rsidRDefault="00050F79" w:rsidP="00050F79">
      <w:pPr>
        <w:jc w:val="center"/>
        <w:rPr>
          <w:rFonts w:asciiTheme="majorHAnsi" w:eastAsia="Times New Roman" w:hAnsiTheme="majorHAnsi" w:cstheme="majorHAnsi"/>
          <w:sz w:val="36"/>
          <w:szCs w:val="36"/>
          <w:u w:val="single"/>
          <w:lang w:eastAsia="en-GB"/>
        </w:rPr>
      </w:pPr>
      <w:proofErr w:type="spellEnd"/>
      <w:r w:rsidRPr="00050F79">
        <w:rPr>
          <w:rFonts w:asciiTheme="majorHAnsi" w:eastAsia="Times New Roman" w:hAnsiTheme="majorHAnsi" w:cstheme="majorHAnsi"/>
          <w:sz w:val="36"/>
          <w:szCs w:val="36"/>
          <w:u w:val="single"/>
          <w:lang w:eastAsia="en-GB"/>
        </w:rPr>
        <w:t>School dog risk assessment</w:t>
      </w:r>
    </w:p>
    <w:p w14:paraId="3A4B2D45" w14:textId="39691892" w:rsidR="00050F79" w:rsidRPr="00050F79" w:rsidRDefault="00050F79" w:rsidP="00050F79">
      <w:pPr>
        <w:rPr>
          <w:rFonts w:eastAsia="Times New Roman" w:cstheme="minorHAnsi"/>
          <w:b/>
          <w:bCs/>
          <w:sz w:val="22"/>
          <w:szCs w:val="22"/>
          <w:lang w:eastAsia="en-GB"/>
        </w:rPr>
      </w:pPr>
      <w:r w:rsidRPr="00050F79">
        <w:rPr>
          <w:rFonts w:eastAsia="Times New Roman" w:cstheme="minorHAnsi"/>
          <w:b/>
          <w:bCs/>
          <w:sz w:val="22"/>
          <w:szCs w:val="22"/>
          <w:lang w:eastAsia="en-GB"/>
        </w:rPr>
        <w:t>Introduction:</w:t>
      </w:r>
    </w:p>
    <w:p w14:paraId="35D3875A" w14:textId="77777777" w:rsidR="00050F79" w:rsidRDefault="00050F79" w:rsidP="00050F79">
      <w:pPr>
        <w:rPr>
          <w:rFonts w:eastAsia="Times New Roman" w:cstheme="minorHAnsi"/>
          <w:sz w:val="22"/>
          <w:szCs w:val="22"/>
          <w:lang w:eastAsia="en-GB"/>
        </w:rPr>
      </w:pPr>
      <w:r w:rsidRPr="00050F79">
        <w:rPr>
          <w:rFonts w:eastAsia="Times New Roman" w:cstheme="minorHAnsi"/>
          <w:sz w:val="22"/>
          <w:szCs w:val="22"/>
          <w:lang w:eastAsia="en-GB"/>
        </w:rPr>
        <w:t xml:space="preserve">The value of pet ‘therapy’ is widely accepted as a powerful aid to stimulation and communication. Studies have shown that the presence of companion animals can improve the well-being of children and lower the rate of anxiety, simply by making the environment happier, more enjoyable and less forbidding. </w:t>
      </w:r>
      <w:r>
        <w:rPr>
          <w:rFonts w:eastAsia="Times New Roman" w:cstheme="minorHAnsi"/>
          <w:sz w:val="22"/>
          <w:szCs w:val="22"/>
          <w:lang w:eastAsia="en-GB"/>
        </w:rPr>
        <w:t>Lache Primary School</w:t>
      </w:r>
      <w:r w:rsidRPr="00050F79">
        <w:rPr>
          <w:rFonts w:eastAsia="Times New Roman" w:cstheme="minorHAnsi"/>
          <w:sz w:val="22"/>
          <w:szCs w:val="22"/>
          <w:lang w:eastAsia="en-GB"/>
        </w:rPr>
        <w:t xml:space="preserve"> have been considering obtaining a dog as a school pet for some time and the decision was made to go ahead </w:t>
      </w:r>
      <w:r>
        <w:rPr>
          <w:rFonts w:eastAsia="Times New Roman" w:cstheme="minorHAnsi"/>
          <w:sz w:val="22"/>
          <w:szCs w:val="22"/>
          <w:lang w:eastAsia="en-GB"/>
        </w:rPr>
        <w:t>in the Summer term 2020.</w:t>
      </w:r>
    </w:p>
    <w:p w14:paraId="7F934057" w14:textId="77777777" w:rsidR="00050F79" w:rsidRDefault="00050F79" w:rsidP="00050F79">
      <w:pPr>
        <w:rPr>
          <w:rFonts w:eastAsia="Times New Roman" w:cstheme="minorHAnsi"/>
          <w:sz w:val="22"/>
          <w:szCs w:val="22"/>
          <w:lang w:eastAsia="en-GB"/>
        </w:rPr>
      </w:pPr>
      <w:r w:rsidRPr="00050F79">
        <w:rPr>
          <w:rFonts w:eastAsia="Times New Roman" w:cstheme="minorHAnsi"/>
          <w:sz w:val="22"/>
          <w:szCs w:val="22"/>
          <w:lang w:eastAsia="en-GB"/>
        </w:rPr>
        <w:t xml:space="preserve">The rationale behind this decision was as follows: </w:t>
      </w:r>
    </w:p>
    <w:p w14:paraId="70A3A9A7" w14:textId="77777777" w:rsidR="00050F79" w:rsidRDefault="00050F79" w:rsidP="00050F79">
      <w:pPr>
        <w:rPr>
          <w:rFonts w:eastAsia="Times New Roman" w:cstheme="minorHAnsi"/>
          <w:sz w:val="22"/>
          <w:szCs w:val="22"/>
          <w:lang w:eastAsia="en-GB"/>
        </w:rPr>
      </w:pPr>
      <w:r w:rsidRPr="00050F79">
        <w:rPr>
          <w:rFonts w:eastAsia="Times New Roman" w:cstheme="minorHAnsi"/>
          <w:sz w:val="22"/>
          <w:szCs w:val="22"/>
          <w:lang w:eastAsia="en-GB"/>
        </w:rPr>
        <w:sym w:font="Symbol" w:char="F0B7"/>
      </w:r>
      <w:r w:rsidRPr="00050F79">
        <w:rPr>
          <w:rFonts w:eastAsia="Times New Roman" w:cstheme="minorHAnsi"/>
          <w:sz w:val="22"/>
          <w:szCs w:val="22"/>
          <w:lang w:eastAsia="en-GB"/>
        </w:rPr>
        <w:t xml:space="preserve"> For the school to have a pet that was able to live as naturally as conditions would allow. </w:t>
      </w:r>
    </w:p>
    <w:p w14:paraId="759A990A" w14:textId="77777777" w:rsidR="00050F79" w:rsidRDefault="00050F79" w:rsidP="00050F79">
      <w:pPr>
        <w:rPr>
          <w:rFonts w:eastAsia="Times New Roman" w:cstheme="minorHAnsi"/>
          <w:sz w:val="22"/>
          <w:szCs w:val="22"/>
          <w:lang w:eastAsia="en-GB"/>
        </w:rPr>
      </w:pPr>
      <w:r w:rsidRPr="00050F79">
        <w:rPr>
          <w:rFonts w:eastAsia="Times New Roman" w:cstheme="minorHAnsi"/>
          <w:sz w:val="22"/>
          <w:szCs w:val="22"/>
          <w:lang w:eastAsia="en-GB"/>
        </w:rPr>
        <w:sym w:font="Symbol" w:char="F0B7"/>
      </w:r>
      <w:r w:rsidRPr="00050F79">
        <w:rPr>
          <w:rFonts w:eastAsia="Times New Roman" w:cstheme="minorHAnsi"/>
          <w:sz w:val="22"/>
          <w:szCs w:val="22"/>
          <w:lang w:eastAsia="en-GB"/>
        </w:rPr>
        <w:t xml:space="preserve"> For the animal to be properly cared for outside of the school day. </w:t>
      </w:r>
      <w:r w:rsidRPr="00050F79">
        <w:rPr>
          <w:rFonts w:eastAsia="Times New Roman" w:cstheme="minorHAnsi"/>
          <w:sz w:val="22"/>
          <w:szCs w:val="22"/>
          <w:lang w:eastAsia="en-GB"/>
        </w:rPr>
        <w:sym w:font="Symbol" w:char="F0B7"/>
      </w:r>
      <w:r w:rsidRPr="00050F79">
        <w:rPr>
          <w:rFonts w:eastAsia="Times New Roman" w:cstheme="minorHAnsi"/>
          <w:sz w:val="22"/>
          <w:szCs w:val="22"/>
          <w:lang w:eastAsia="en-GB"/>
        </w:rPr>
        <w:t xml:space="preserve"> To have a pet that the children could interact with and also be of benefit to the children’s social and emotional development. It is accepted that interacting with animals is not appropriate for all children but for some it has the potential to provide many positive benefits. </w:t>
      </w:r>
    </w:p>
    <w:p w14:paraId="2A3DB4C4" w14:textId="544AF576" w:rsidR="00050F79" w:rsidRDefault="00050F79" w:rsidP="00050F79">
      <w:pPr>
        <w:rPr>
          <w:rFonts w:eastAsia="Times New Roman" w:cstheme="minorHAnsi"/>
          <w:sz w:val="22"/>
          <w:szCs w:val="22"/>
          <w:lang w:eastAsia="en-GB"/>
        </w:rPr>
      </w:pPr>
      <w:r w:rsidRPr="00050F79">
        <w:rPr>
          <w:rFonts w:eastAsia="Times New Roman" w:cstheme="minorHAnsi"/>
          <w:sz w:val="22"/>
          <w:szCs w:val="22"/>
          <w:lang w:eastAsia="en-GB"/>
        </w:rPr>
        <w:t>Any parent who does not want their child to interact with ‘</w:t>
      </w:r>
      <w:r>
        <w:rPr>
          <w:rFonts w:eastAsia="Times New Roman" w:cstheme="minorHAnsi"/>
          <w:sz w:val="22"/>
          <w:szCs w:val="22"/>
          <w:lang w:eastAsia="en-GB"/>
        </w:rPr>
        <w:t>Scooby</w:t>
      </w:r>
      <w:r w:rsidRPr="00050F79">
        <w:rPr>
          <w:rFonts w:eastAsia="Times New Roman" w:cstheme="minorHAnsi"/>
          <w:sz w:val="22"/>
          <w:szCs w:val="22"/>
          <w:lang w:eastAsia="en-GB"/>
        </w:rPr>
        <w:t>’ is invited to write to M</w:t>
      </w:r>
      <w:r>
        <w:rPr>
          <w:rFonts w:eastAsia="Times New Roman" w:cstheme="minorHAnsi"/>
          <w:sz w:val="22"/>
          <w:szCs w:val="22"/>
          <w:lang w:eastAsia="en-GB"/>
        </w:rPr>
        <w:t>rs Seager</w:t>
      </w:r>
      <w:r w:rsidRPr="00050F79">
        <w:rPr>
          <w:rFonts w:eastAsia="Times New Roman" w:cstheme="minorHAnsi"/>
          <w:sz w:val="22"/>
          <w:szCs w:val="22"/>
          <w:lang w:eastAsia="en-GB"/>
        </w:rPr>
        <w:t xml:space="preserve"> and inform her of their wishes</w:t>
      </w:r>
      <w:r>
        <w:rPr>
          <w:rFonts w:eastAsia="Times New Roman" w:cstheme="minorHAnsi"/>
          <w:sz w:val="22"/>
          <w:szCs w:val="22"/>
          <w:lang w:eastAsia="en-GB"/>
        </w:rPr>
        <w:t xml:space="preserve"> via a parent permission slip that will be sent out in September 2020</w:t>
      </w:r>
      <w:r w:rsidRPr="00050F79">
        <w:rPr>
          <w:rFonts w:eastAsia="Times New Roman" w:cstheme="minorHAnsi"/>
          <w:sz w:val="22"/>
          <w:szCs w:val="22"/>
          <w:lang w:eastAsia="en-GB"/>
        </w:rPr>
        <w:t xml:space="preserve">. There are no diseases associated with the puppy as </w:t>
      </w:r>
      <w:r>
        <w:rPr>
          <w:rFonts w:eastAsia="Times New Roman" w:cstheme="minorHAnsi"/>
          <w:sz w:val="22"/>
          <w:szCs w:val="22"/>
          <w:lang w:eastAsia="en-GB"/>
        </w:rPr>
        <w:t xml:space="preserve">the dog will have had all the necessary immunisations and </w:t>
      </w:r>
      <w:r w:rsidRPr="00050F79">
        <w:rPr>
          <w:rFonts w:eastAsia="Times New Roman" w:cstheme="minorHAnsi"/>
          <w:sz w:val="22"/>
          <w:szCs w:val="22"/>
          <w:lang w:eastAsia="en-GB"/>
        </w:rPr>
        <w:t xml:space="preserve">vaccinations, including rabies and </w:t>
      </w:r>
      <w:r>
        <w:rPr>
          <w:rFonts w:eastAsia="Times New Roman" w:cstheme="minorHAnsi"/>
          <w:sz w:val="22"/>
          <w:szCs w:val="22"/>
          <w:lang w:eastAsia="en-GB"/>
        </w:rPr>
        <w:t xml:space="preserve">will </w:t>
      </w:r>
      <w:r w:rsidRPr="00050F79">
        <w:rPr>
          <w:rFonts w:eastAsia="Times New Roman" w:cstheme="minorHAnsi"/>
          <w:sz w:val="22"/>
          <w:szCs w:val="22"/>
          <w:lang w:eastAsia="en-GB"/>
        </w:rPr>
        <w:t>complet</w:t>
      </w:r>
      <w:r>
        <w:rPr>
          <w:rFonts w:eastAsia="Times New Roman" w:cstheme="minorHAnsi"/>
          <w:sz w:val="22"/>
          <w:szCs w:val="22"/>
          <w:lang w:eastAsia="en-GB"/>
        </w:rPr>
        <w:t>e</w:t>
      </w:r>
      <w:r w:rsidRPr="00050F79">
        <w:rPr>
          <w:rFonts w:eastAsia="Times New Roman" w:cstheme="minorHAnsi"/>
          <w:sz w:val="22"/>
          <w:szCs w:val="22"/>
          <w:lang w:eastAsia="en-GB"/>
        </w:rPr>
        <w:t xml:space="preserve"> regular health checks and necessary treatment. </w:t>
      </w:r>
      <w:r>
        <w:rPr>
          <w:rFonts w:eastAsia="Times New Roman" w:cstheme="minorHAnsi"/>
          <w:sz w:val="22"/>
          <w:szCs w:val="22"/>
          <w:lang w:eastAsia="en-GB"/>
        </w:rPr>
        <w:t>Scooby</w:t>
      </w:r>
      <w:r w:rsidRPr="00050F79">
        <w:rPr>
          <w:rFonts w:eastAsia="Times New Roman" w:cstheme="minorHAnsi"/>
          <w:sz w:val="22"/>
          <w:szCs w:val="22"/>
          <w:lang w:eastAsia="en-GB"/>
        </w:rPr>
        <w:t xml:space="preserve"> will also be insured. The risk assessment below is a working document and will be checked annually by key staff and the governing body.</w:t>
      </w:r>
    </w:p>
    <w:p w14:paraId="5AB7A1C2" w14:textId="51C56CE9" w:rsidR="00050F79" w:rsidRDefault="00050F79" w:rsidP="00050F79">
      <w:pPr>
        <w:rPr>
          <w:rFonts w:eastAsia="Times New Roman" w:cstheme="minorHAnsi"/>
          <w:sz w:val="22"/>
          <w:szCs w:val="22"/>
          <w:lang w:eastAsia="en-GB"/>
        </w:rPr>
      </w:pPr>
    </w:p>
    <w:p w14:paraId="1DF013E4" w14:textId="77777777" w:rsidR="00050F79" w:rsidRPr="00050F79" w:rsidRDefault="00050F79" w:rsidP="00050F79">
      <w:pPr>
        <w:rPr>
          <w:rFonts w:eastAsia="Times New Roman" w:cstheme="minorHAnsi"/>
          <w:sz w:val="22"/>
          <w:szCs w:val="22"/>
          <w:lang w:eastAsia="en-GB"/>
        </w:rPr>
      </w:pPr>
    </w:p>
    <w:tbl>
      <w:tblPr>
        <w:tblStyle w:val="TableGrid"/>
        <w:tblW w:w="0" w:type="auto"/>
        <w:tblLook w:val="04A0" w:firstRow="1" w:lastRow="0" w:firstColumn="1" w:lastColumn="0" w:noHBand="0" w:noVBand="1"/>
      </w:tblPr>
      <w:tblGrid>
        <w:gridCol w:w="2790"/>
        <w:gridCol w:w="2790"/>
        <w:gridCol w:w="2353"/>
        <w:gridCol w:w="4395"/>
        <w:gridCol w:w="1622"/>
      </w:tblGrid>
      <w:tr w:rsidR="00050F79" w14:paraId="4F379E5D" w14:textId="77777777" w:rsidTr="00B455F5">
        <w:tc>
          <w:tcPr>
            <w:tcW w:w="2790" w:type="dxa"/>
          </w:tcPr>
          <w:p w14:paraId="57616718" w14:textId="3B5E9167" w:rsidR="00050F79" w:rsidRPr="00050F79" w:rsidRDefault="00050F79" w:rsidP="00050F79">
            <w:pPr>
              <w:jc w:val="center"/>
              <w:rPr>
                <w:b/>
                <w:bCs/>
              </w:rPr>
            </w:pPr>
            <w:r w:rsidRPr="00050F79">
              <w:rPr>
                <w:b/>
                <w:bCs/>
              </w:rPr>
              <w:t>Hazard</w:t>
            </w:r>
          </w:p>
          <w:p w14:paraId="1775B1AB" w14:textId="77777777" w:rsidR="00050F79" w:rsidRPr="00050F79" w:rsidRDefault="00050F79" w:rsidP="00050F79">
            <w:pPr>
              <w:jc w:val="center"/>
              <w:rPr>
                <w:b/>
                <w:bCs/>
              </w:rPr>
            </w:pPr>
          </w:p>
        </w:tc>
        <w:tc>
          <w:tcPr>
            <w:tcW w:w="2790" w:type="dxa"/>
          </w:tcPr>
          <w:p w14:paraId="192DB7E7" w14:textId="49E6EEA8" w:rsidR="00050F79" w:rsidRPr="00050F79" w:rsidRDefault="00050F79" w:rsidP="00050F79">
            <w:pPr>
              <w:jc w:val="center"/>
              <w:rPr>
                <w:b/>
                <w:bCs/>
              </w:rPr>
            </w:pPr>
            <w:r w:rsidRPr="00050F79">
              <w:rPr>
                <w:b/>
                <w:bCs/>
              </w:rPr>
              <w:t>Risk</w:t>
            </w:r>
          </w:p>
        </w:tc>
        <w:tc>
          <w:tcPr>
            <w:tcW w:w="2353" w:type="dxa"/>
          </w:tcPr>
          <w:p w14:paraId="09F4D70A" w14:textId="1F9F127A" w:rsidR="00050F79" w:rsidRPr="00050F79" w:rsidRDefault="00050F79" w:rsidP="00050F79">
            <w:pPr>
              <w:jc w:val="center"/>
              <w:rPr>
                <w:b/>
                <w:bCs/>
              </w:rPr>
            </w:pPr>
            <w:r w:rsidRPr="00050F79">
              <w:rPr>
                <w:b/>
                <w:bCs/>
              </w:rPr>
              <w:t>Risk 1 – 5*</w:t>
            </w:r>
          </w:p>
        </w:tc>
        <w:tc>
          <w:tcPr>
            <w:tcW w:w="4395" w:type="dxa"/>
          </w:tcPr>
          <w:p w14:paraId="10EA3E01" w14:textId="2B59DA5F" w:rsidR="00050F79" w:rsidRPr="00050F79" w:rsidRDefault="00050F79" w:rsidP="00050F79">
            <w:pPr>
              <w:jc w:val="center"/>
              <w:rPr>
                <w:b/>
                <w:bCs/>
              </w:rPr>
            </w:pPr>
            <w:r w:rsidRPr="00050F79">
              <w:rPr>
                <w:b/>
                <w:bCs/>
              </w:rPr>
              <w:t>Controls in Place</w:t>
            </w:r>
          </w:p>
        </w:tc>
        <w:tc>
          <w:tcPr>
            <w:tcW w:w="1622" w:type="dxa"/>
          </w:tcPr>
          <w:p w14:paraId="055955A7" w14:textId="04551E2A" w:rsidR="00050F79" w:rsidRPr="00050F79" w:rsidRDefault="00050F79" w:rsidP="00050F79">
            <w:pPr>
              <w:jc w:val="center"/>
              <w:rPr>
                <w:b/>
                <w:bCs/>
              </w:rPr>
            </w:pPr>
            <w:r w:rsidRPr="00050F79">
              <w:rPr>
                <w:b/>
                <w:bCs/>
              </w:rPr>
              <w:t xml:space="preserve">Review date </w:t>
            </w:r>
          </w:p>
        </w:tc>
      </w:tr>
      <w:tr w:rsidR="00050F79" w14:paraId="590A453E" w14:textId="77777777" w:rsidTr="00B455F5">
        <w:tc>
          <w:tcPr>
            <w:tcW w:w="2790" w:type="dxa"/>
          </w:tcPr>
          <w:p w14:paraId="0D931459" w14:textId="4B829A5D" w:rsidR="00050F79" w:rsidRDefault="00050F79" w:rsidP="00050F79">
            <w:r>
              <w:t xml:space="preserve">Dog getting over excited when interacting with children. </w:t>
            </w:r>
          </w:p>
          <w:p w14:paraId="23C3468E" w14:textId="77777777" w:rsidR="00050F79" w:rsidRDefault="00050F79"/>
        </w:tc>
        <w:tc>
          <w:tcPr>
            <w:tcW w:w="2790" w:type="dxa"/>
          </w:tcPr>
          <w:p w14:paraId="6ACEC7F7" w14:textId="77777777" w:rsidR="00050F79" w:rsidRDefault="00050F79">
            <w:r>
              <w:t xml:space="preserve">Child knocked to the ground. </w:t>
            </w:r>
          </w:p>
          <w:p w14:paraId="661EA3A3" w14:textId="77777777" w:rsidR="00050F79" w:rsidRDefault="00050F79"/>
          <w:p w14:paraId="0E92D565" w14:textId="77777777" w:rsidR="00050F79" w:rsidRDefault="00050F79">
            <w:r>
              <w:t>Child scratched by dog.</w:t>
            </w:r>
          </w:p>
          <w:p w14:paraId="5A083816" w14:textId="77777777" w:rsidR="00050F79" w:rsidRDefault="00050F79"/>
          <w:p w14:paraId="1576773A" w14:textId="19F00D7A" w:rsidR="00050F79" w:rsidRDefault="00050F79">
            <w:r>
              <w:t>Child is bitten by dog</w:t>
            </w:r>
          </w:p>
        </w:tc>
        <w:tc>
          <w:tcPr>
            <w:tcW w:w="2353" w:type="dxa"/>
          </w:tcPr>
          <w:p w14:paraId="21E206DD" w14:textId="77777777" w:rsidR="00050F79" w:rsidRDefault="00050F79">
            <w:r>
              <w:t>1</w:t>
            </w:r>
          </w:p>
          <w:p w14:paraId="3B5AA645" w14:textId="77777777" w:rsidR="00050F79" w:rsidRDefault="00050F79"/>
          <w:p w14:paraId="4453DD81" w14:textId="77777777" w:rsidR="00050F79" w:rsidRDefault="00050F79"/>
          <w:p w14:paraId="5BB00607" w14:textId="77777777" w:rsidR="00050F79" w:rsidRDefault="00050F79">
            <w:r>
              <w:t>3</w:t>
            </w:r>
          </w:p>
          <w:p w14:paraId="6AA6E881" w14:textId="77777777" w:rsidR="00050F79" w:rsidRDefault="00050F79"/>
          <w:p w14:paraId="7CC8A40A" w14:textId="2032908E" w:rsidR="00050F79" w:rsidRDefault="00050F79">
            <w:r>
              <w:t>4</w:t>
            </w:r>
          </w:p>
        </w:tc>
        <w:tc>
          <w:tcPr>
            <w:tcW w:w="4395" w:type="dxa"/>
          </w:tcPr>
          <w:p w14:paraId="3A495E66" w14:textId="77777777" w:rsidR="00050F79" w:rsidRDefault="00050F79" w:rsidP="00050F79">
            <w:r>
              <w:t xml:space="preserve">The dog will always be in the care of a responsible adult and will never be allowed to roam freely around the school premises. </w:t>
            </w:r>
          </w:p>
          <w:p w14:paraId="7B51AFD0" w14:textId="07D2BA7F" w:rsidR="00050F79" w:rsidRDefault="00050F79" w:rsidP="00050F79">
            <w:r>
              <w:t>Children will not be left unsupervised with the dog.</w:t>
            </w:r>
          </w:p>
          <w:p w14:paraId="62B4DC5F" w14:textId="77777777" w:rsidR="00050F79" w:rsidRDefault="00050F79" w:rsidP="00050F79">
            <w:r>
              <w:lastRenderedPageBreak/>
              <w:t xml:space="preserve">The dog will be on a lead, carried or walk alongside an adult responding to commands, </w:t>
            </w:r>
            <w:r>
              <w:t>when he is not in h</w:t>
            </w:r>
            <w:r>
              <w:t>is</w:t>
            </w:r>
            <w:r>
              <w:t xml:space="preserve"> </w:t>
            </w:r>
            <w:r>
              <w:t>bed.</w:t>
            </w:r>
          </w:p>
          <w:p w14:paraId="0CC72F0D" w14:textId="6D16E9ED" w:rsidR="00050F79" w:rsidRDefault="00050F79" w:rsidP="00050F79">
            <w:r>
              <w:t xml:space="preserve"> Pupils have been and will continue to be taught about the consequences of their actions. Education of this nature is continually given to children, and often to the whole school through assemblies and PSHE sessions. Pupils will be taught what to do to prevent the dog from chasing them. The dog will undergo formal training </w:t>
            </w:r>
            <w:r>
              <w:t>with an</w:t>
            </w:r>
            <w:r>
              <w:t xml:space="preserve"> experienced ability dog trainer. The dog will also </w:t>
            </w:r>
            <w:r>
              <w:t xml:space="preserve">experience the school and classroom environment prior to meeting </w:t>
            </w:r>
            <w:r>
              <w:t xml:space="preserve">the </w:t>
            </w:r>
            <w:r>
              <w:t>children. This will support small group sessions to happen in a calm manner and will help to reduce the r</w:t>
            </w:r>
            <w:r>
              <w:t>isk of scratching and biting</w:t>
            </w:r>
            <w:r>
              <w:t>. T</w:t>
            </w:r>
            <w:r>
              <w:t>he risk assessment will be reviewed as he progresses through h</w:t>
            </w:r>
            <w:r>
              <w:t>is</w:t>
            </w:r>
            <w:r>
              <w:t xml:space="preserve"> training. All staff will have been introduced to the dog</w:t>
            </w:r>
            <w:r>
              <w:t xml:space="preserve"> and expectations of having a school dog.</w:t>
            </w:r>
          </w:p>
          <w:p w14:paraId="231912D3" w14:textId="13F3E785" w:rsidR="00050F79" w:rsidRDefault="00050F79" w:rsidP="00050F79"/>
          <w:p w14:paraId="28AE176D" w14:textId="36A245E2" w:rsidR="00050F79" w:rsidRDefault="00050F79" w:rsidP="00050F79">
            <w:r>
              <w:t>S</w:t>
            </w:r>
            <w:r>
              <w:t>cooby</w:t>
            </w:r>
            <w:r>
              <w:t xml:space="preserve"> will attend the vets regularly to ensure he is in good health and that her claws are kept </w:t>
            </w:r>
            <w:r>
              <w:t>short.</w:t>
            </w:r>
          </w:p>
          <w:p w14:paraId="0F059C02" w14:textId="77777777" w:rsidR="00050F79" w:rsidRDefault="00050F79" w:rsidP="00050F79"/>
          <w:p w14:paraId="384A07C6" w14:textId="77777777" w:rsidR="00050F79" w:rsidRDefault="00050F79"/>
        </w:tc>
        <w:tc>
          <w:tcPr>
            <w:tcW w:w="1622" w:type="dxa"/>
          </w:tcPr>
          <w:p w14:paraId="0B18FF64" w14:textId="77777777" w:rsidR="00050F79" w:rsidRDefault="00050F79"/>
        </w:tc>
      </w:tr>
      <w:tr w:rsidR="00050F79" w14:paraId="6876A267" w14:textId="77777777" w:rsidTr="00B455F5">
        <w:tc>
          <w:tcPr>
            <w:tcW w:w="2790" w:type="dxa"/>
          </w:tcPr>
          <w:p w14:paraId="2A03BC4A" w14:textId="3E6A1CB5" w:rsidR="00A44312" w:rsidRDefault="00A44312" w:rsidP="00A44312">
            <w:r>
              <w:lastRenderedPageBreak/>
              <w:t>The dog gets loose from her lead</w:t>
            </w:r>
            <w:r>
              <w:t xml:space="preserve"> or leaves his bed</w:t>
            </w:r>
          </w:p>
          <w:p w14:paraId="7A0F31EA" w14:textId="77777777" w:rsidR="00050F79" w:rsidRDefault="00050F79"/>
        </w:tc>
        <w:tc>
          <w:tcPr>
            <w:tcW w:w="2790" w:type="dxa"/>
          </w:tcPr>
          <w:p w14:paraId="33FAC868" w14:textId="3505CC94" w:rsidR="00050F79" w:rsidRDefault="00B455F5" w:rsidP="00B455F5">
            <w:r>
              <w:t>As above</w:t>
            </w:r>
          </w:p>
        </w:tc>
        <w:tc>
          <w:tcPr>
            <w:tcW w:w="2353" w:type="dxa"/>
          </w:tcPr>
          <w:p w14:paraId="36E714EC" w14:textId="3A861F56" w:rsidR="00050F79" w:rsidRDefault="00B455F5">
            <w:r>
              <w:t>1</w:t>
            </w:r>
          </w:p>
        </w:tc>
        <w:tc>
          <w:tcPr>
            <w:tcW w:w="4395" w:type="dxa"/>
          </w:tcPr>
          <w:p w14:paraId="67627736" w14:textId="51133FAD" w:rsidR="00A44312" w:rsidRDefault="00A44312" w:rsidP="00A44312">
            <w:r>
              <w:t xml:space="preserve">The dog’s </w:t>
            </w:r>
            <w:r>
              <w:t>bed</w:t>
            </w:r>
            <w:r>
              <w:t xml:space="preserve"> is big enough for h</w:t>
            </w:r>
            <w:r>
              <w:t>im</w:t>
            </w:r>
            <w:r>
              <w:t xml:space="preserve"> to be happy and safe during the school day and the children are taught not to tease h</w:t>
            </w:r>
            <w:r>
              <w:t>im</w:t>
            </w:r>
            <w:r>
              <w:t>.</w:t>
            </w:r>
          </w:p>
          <w:p w14:paraId="5A1A8517" w14:textId="2EA72366" w:rsidR="00050F79" w:rsidRDefault="00B455F5">
            <w:r>
              <w:t>Puppy training will ensure he responds to commands.</w:t>
            </w:r>
          </w:p>
        </w:tc>
        <w:tc>
          <w:tcPr>
            <w:tcW w:w="1622" w:type="dxa"/>
          </w:tcPr>
          <w:p w14:paraId="467097A6" w14:textId="77777777" w:rsidR="00050F79" w:rsidRDefault="00050F79"/>
        </w:tc>
      </w:tr>
      <w:tr w:rsidR="00050F79" w14:paraId="4A278433" w14:textId="77777777" w:rsidTr="00B455F5">
        <w:tc>
          <w:tcPr>
            <w:tcW w:w="2790" w:type="dxa"/>
          </w:tcPr>
          <w:p w14:paraId="228DF7A8" w14:textId="2B63C461" w:rsidR="00B455F5" w:rsidRDefault="00B455F5" w:rsidP="00B455F5">
            <w:r>
              <w:t xml:space="preserve">The dog causing allergies. </w:t>
            </w:r>
          </w:p>
          <w:p w14:paraId="2A414739" w14:textId="77777777" w:rsidR="00050F79" w:rsidRDefault="00050F79"/>
        </w:tc>
        <w:tc>
          <w:tcPr>
            <w:tcW w:w="2790" w:type="dxa"/>
          </w:tcPr>
          <w:p w14:paraId="25562E93" w14:textId="2D718EE9" w:rsidR="00050F79" w:rsidRDefault="00B455F5">
            <w:r>
              <w:t>Children or staff have allergic reactions</w:t>
            </w:r>
          </w:p>
        </w:tc>
        <w:tc>
          <w:tcPr>
            <w:tcW w:w="2353" w:type="dxa"/>
          </w:tcPr>
          <w:p w14:paraId="76458136" w14:textId="78845A08" w:rsidR="00050F79" w:rsidRDefault="00B455F5">
            <w:r>
              <w:t>1</w:t>
            </w:r>
          </w:p>
        </w:tc>
        <w:tc>
          <w:tcPr>
            <w:tcW w:w="4395" w:type="dxa"/>
          </w:tcPr>
          <w:p w14:paraId="5F58AED2" w14:textId="77777777" w:rsidR="00A44312" w:rsidRDefault="00A44312" w:rsidP="00A44312">
            <w:r>
              <w:t xml:space="preserve">Parents have been asked to inform the school of any known allergies before the introduction of the dog to the school. A list of any children/staff who should not interact with the dog will kept on the school SIMs system. The children will have the opportunity to interact with the dog as </w:t>
            </w:r>
            <w:r>
              <w:t>their parent’s permission states. Parents can change their permission at any point and must do so in writing to the head teacher.</w:t>
            </w:r>
          </w:p>
          <w:p w14:paraId="3274C11A" w14:textId="447F3673" w:rsidR="00A44312" w:rsidRDefault="00A44312" w:rsidP="00A44312">
            <w:r>
              <w:t>Children will be taught to wash their hands after active participation with the dog.</w:t>
            </w:r>
          </w:p>
          <w:p w14:paraId="637ADD37" w14:textId="77777777" w:rsidR="00050F79" w:rsidRDefault="00050F79"/>
        </w:tc>
        <w:tc>
          <w:tcPr>
            <w:tcW w:w="1622" w:type="dxa"/>
          </w:tcPr>
          <w:p w14:paraId="7B8576B2" w14:textId="77777777" w:rsidR="00050F79" w:rsidRDefault="00050F79"/>
        </w:tc>
      </w:tr>
      <w:tr w:rsidR="00050F79" w14:paraId="5E6FAFFD" w14:textId="77777777" w:rsidTr="00B455F5">
        <w:tc>
          <w:tcPr>
            <w:tcW w:w="2790" w:type="dxa"/>
          </w:tcPr>
          <w:p w14:paraId="6A341D6D" w14:textId="22578984" w:rsidR="00B455F5" w:rsidRDefault="00B455F5" w:rsidP="00B455F5">
            <w:r>
              <w:t xml:space="preserve">Children getting germs from the dog. </w:t>
            </w:r>
          </w:p>
          <w:p w14:paraId="690763FA" w14:textId="77777777" w:rsidR="00050F79" w:rsidRDefault="00050F79"/>
        </w:tc>
        <w:tc>
          <w:tcPr>
            <w:tcW w:w="2790" w:type="dxa"/>
          </w:tcPr>
          <w:p w14:paraId="5B936AA6" w14:textId="4896F6A9" w:rsidR="00050F79" w:rsidRDefault="00B455F5">
            <w:r>
              <w:t>Children or staff will contract diseases that can be carried by</w:t>
            </w:r>
            <w:r>
              <w:t xml:space="preserve"> dogs</w:t>
            </w:r>
          </w:p>
        </w:tc>
        <w:tc>
          <w:tcPr>
            <w:tcW w:w="2353" w:type="dxa"/>
          </w:tcPr>
          <w:p w14:paraId="416F53AC" w14:textId="628192A6" w:rsidR="00050F79" w:rsidRDefault="00B455F5">
            <w:r>
              <w:t>1</w:t>
            </w:r>
          </w:p>
        </w:tc>
        <w:tc>
          <w:tcPr>
            <w:tcW w:w="4395" w:type="dxa"/>
          </w:tcPr>
          <w:p w14:paraId="0152E8CB" w14:textId="39AAD2BE" w:rsidR="00A44312" w:rsidRDefault="00A44312" w:rsidP="00A44312">
            <w:r>
              <w:t xml:space="preserve">Should the dog defecate on the school site a member of staff will clear this up immediately and dispose of it in a safe way. </w:t>
            </w:r>
            <w:r>
              <w:t>H</w:t>
            </w:r>
            <w:r>
              <w:t xml:space="preserve">e will be trained to toilet in an area of the grounds that children have limited access to. The area will be disinfected as required. All immunisations </w:t>
            </w:r>
            <w:r>
              <w:t xml:space="preserve">will be </w:t>
            </w:r>
            <w:r>
              <w:t>kept up to date</w:t>
            </w:r>
            <w:r>
              <w:t>.</w:t>
            </w:r>
          </w:p>
          <w:p w14:paraId="60721832" w14:textId="77777777" w:rsidR="00A44312" w:rsidRDefault="00A44312" w:rsidP="00A44312">
            <w:r>
              <w:t xml:space="preserve">Flea treatment is carried out at </w:t>
            </w:r>
            <w:proofErr w:type="gramStart"/>
            <w:r>
              <w:t>6 week</w:t>
            </w:r>
            <w:proofErr w:type="gramEnd"/>
            <w:r>
              <w:t xml:space="preserve"> intervals. The dog will not be allowed in </w:t>
            </w:r>
            <w:r>
              <w:lastRenderedPageBreak/>
              <w:t xml:space="preserve">the school dining hall at </w:t>
            </w:r>
            <w:proofErr w:type="gramStart"/>
            <w:r>
              <w:t>meal times</w:t>
            </w:r>
            <w:proofErr w:type="gramEnd"/>
            <w:r>
              <w:t>; and never in the food preparation area.</w:t>
            </w:r>
          </w:p>
          <w:p w14:paraId="69639F08" w14:textId="77777777" w:rsidR="00A44312" w:rsidRDefault="00A44312" w:rsidP="00A44312"/>
          <w:p w14:paraId="66E9C081" w14:textId="77777777" w:rsidR="00050F79" w:rsidRDefault="00050F79"/>
        </w:tc>
        <w:tc>
          <w:tcPr>
            <w:tcW w:w="1622" w:type="dxa"/>
          </w:tcPr>
          <w:p w14:paraId="308AF898" w14:textId="77777777" w:rsidR="00050F79" w:rsidRDefault="00050F79"/>
        </w:tc>
      </w:tr>
      <w:tr w:rsidR="00050F79" w14:paraId="17147806" w14:textId="77777777" w:rsidTr="00B455F5">
        <w:tc>
          <w:tcPr>
            <w:tcW w:w="2790" w:type="dxa"/>
          </w:tcPr>
          <w:p w14:paraId="1A622655" w14:textId="77777777" w:rsidR="00A44312" w:rsidRDefault="00A44312" w:rsidP="00A44312">
            <w:r>
              <w:t>Financial cost of the dog’s upkeep.</w:t>
            </w:r>
          </w:p>
          <w:p w14:paraId="7DBF75C4" w14:textId="77777777" w:rsidR="00050F79" w:rsidRDefault="00050F79"/>
        </w:tc>
        <w:tc>
          <w:tcPr>
            <w:tcW w:w="2790" w:type="dxa"/>
          </w:tcPr>
          <w:p w14:paraId="7380C597" w14:textId="77777777" w:rsidR="00A44312" w:rsidRDefault="00A44312" w:rsidP="00A44312">
            <w:r>
              <w:t>School unable to afford the ongoing cost of the Betty’s day to day upkeep or medical bills.</w:t>
            </w:r>
          </w:p>
          <w:p w14:paraId="3515DFE2" w14:textId="77777777" w:rsidR="00050F79" w:rsidRDefault="00050F79"/>
        </w:tc>
        <w:tc>
          <w:tcPr>
            <w:tcW w:w="2353" w:type="dxa"/>
          </w:tcPr>
          <w:p w14:paraId="233AA85C" w14:textId="2E2924CC" w:rsidR="00050F79" w:rsidRDefault="00A44312">
            <w:r>
              <w:t>1</w:t>
            </w:r>
          </w:p>
        </w:tc>
        <w:tc>
          <w:tcPr>
            <w:tcW w:w="4395" w:type="dxa"/>
          </w:tcPr>
          <w:p w14:paraId="65923EDB" w14:textId="77777777" w:rsidR="00A44312" w:rsidRDefault="00A44312" w:rsidP="00A44312">
            <w:r>
              <w:t>The dog is ultimately the responsibility of M</w:t>
            </w:r>
            <w:r>
              <w:t xml:space="preserve">rs Seager </w:t>
            </w:r>
            <w:r>
              <w:t xml:space="preserve">both in a well -being and financial aspect. </w:t>
            </w:r>
            <w:r>
              <w:t>Scooby</w:t>
            </w:r>
            <w:r>
              <w:t xml:space="preserve"> will be insured by the school</w:t>
            </w:r>
            <w:r>
              <w:t xml:space="preserve"> and by Mrs Seager</w:t>
            </w:r>
          </w:p>
          <w:p w14:paraId="32C98414" w14:textId="3CD03AAA" w:rsidR="00A44312" w:rsidRDefault="00A44312" w:rsidP="00A44312">
            <w:r>
              <w:t xml:space="preserve"> </w:t>
            </w:r>
          </w:p>
          <w:p w14:paraId="1C59A14C" w14:textId="77777777" w:rsidR="00050F79" w:rsidRDefault="00050F79"/>
        </w:tc>
        <w:tc>
          <w:tcPr>
            <w:tcW w:w="1622" w:type="dxa"/>
          </w:tcPr>
          <w:p w14:paraId="358DAC37" w14:textId="77777777" w:rsidR="00050F79" w:rsidRDefault="00050F79"/>
        </w:tc>
      </w:tr>
      <w:tr w:rsidR="00050F79" w14:paraId="69F79E73" w14:textId="77777777" w:rsidTr="00B455F5">
        <w:tc>
          <w:tcPr>
            <w:tcW w:w="2790" w:type="dxa"/>
          </w:tcPr>
          <w:p w14:paraId="6BBA3D4D" w14:textId="77777777" w:rsidR="00A44312" w:rsidRDefault="00A44312" w:rsidP="00A44312">
            <w:r>
              <w:t>Claim is made against school about the dog.</w:t>
            </w:r>
          </w:p>
          <w:p w14:paraId="074D40F2" w14:textId="77777777" w:rsidR="00050F79" w:rsidRDefault="00050F79"/>
        </w:tc>
        <w:tc>
          <w:tcPr>
            <w:tcW w:w="2790" w:type="dxa"/>
          </w:tcPr>
          <w:p w14:paraId="7D9C1B4C" w14:textId="77777777" w:rsidR="00A44312" w:rsidRDefault="00A44312" w:rsidP="00A44312">
            <w:r>
              <w:t>School not adequately covered financially.</w:t>
            </w:r>
          </w:p>
          <w:p w14:paraId="39C13152" w14:textId="77777777" w:rsidR="00050F79" w:rsidRDefault="00050F79"/>
        </w:tc>
        <w:tc>
          <w:tcPr>
            <w:tcW w:w="2353" w:type="dxa"/>
          </w:tcPr>
          <w:p w14:paraId="438DF37A" w14:textId="1FE3E1AB" w:rsidR="00050F79" w:rsidRDefault="00B455F5">
            <w:r>
              <w:t>1</w:t>
            </w:r>
          </w:p>
        </w:tc>
        <w:tc>
          <w:tcPr>
            <w:tcW w:w="4395" w:type="dxa"/>
          </w:tcPr>
          <w:p w14:paraId="260BEE29" w14:textId="77777777" w:rsidR="00A44312" w:rsidRDefault="00A44312" w:rsidP="00A44312">
            <w:r>
              <w:t>Insurance will cover any claim. Certificate will be kept in office and renewed annually.</w:t>
            </w:r>
          </w:p>
          <w:p w14:paraId="37C25D3F" w14:textId="77777777" w:rsidR="00050F79" w:rsidRDefault="00050F79"/>
        </w:tc>
        <w:tc>
          <w:tcPr>
            <w:tcW w:w="1622" w:type="dxa"/>
          </w:tcPr>
          <w:p w14:paraId="36801021" w14:textId="77777777" w:rsidR="00050F79" w:rsidRDefault="00050F79"/>
        </w:tc>
      </w:tr>
      <w:tr w:rsidR="00B455F5" w14:paraId="6C97C56D" w14:textId="77777777" w:rsidTr="00365977">
        <w:tc>
          <w:tcPr>
            <w:tcW w:w="13950" w:type="dxa"/>
            <w:gridSpan w:val="5"/>
          </w:tcPr>
          <w:p w14:paraId="631BF59E" w14:textId="15B1AA42" w:rsidR="00B455F5" w:rsidRDefault="00B455F5">
            <w:r>
              <w:t>Signed by Chair of Governors:</w:t>
            </w:r>
          </w:p>
          <w:p w14:paraId="5BDD7087" w14:textId="5932E0FB" w:rsidR="00B455F5" w:rsidRDefault="00B455F5"/>
          <w:p w14:paraId="0FEDD348" w14:textId="4E951BFA" w:rsidR="00B455F5" w:rsidRDefault="00B455F5">
            <w:r>
              <w:t>Date:</w:t>
            </w:r>
          </w:p>
          <w:p w14:paraId="721A0DFE" w14:textId="77777777" w:rsidR="00B455F5" w:rsidRDefault="00B455F5"/>
        </w:tc>
      </w:tr>
    </w:tbl>
    <w:p w14:paraId="455ED792" w14:textId="77777777" w:rsidR="009C0436" w:rsidRDefault="00B455F5"/>
    <w:sectPr w:rsidR="009C0436" w:rsidSect="00050F7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79"/>
    <w:rsid w:val="00050F79"/>
    <w:rsid w:val="00656D39"/>
    <w:rsid w:val="00766850"/>
    <w:rsid w:val="00A44312"/>
    <w:rsid w:val="00B455F5"/>
    <w:rsid w:val="00B60213"/>
    <w:rsid w:val="00CE606C"/>
    <w:rsid w:val="00E305DE"/>
    <w:rsid w:val="00E641DA"/>
    <w:rsid w:val="00EC5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7D8E"/>
  <w14:defaultImageDpi w14:val="32767"/>
  <w15:chartTrackingRefBased/>
  <w15:docId w15:val="{267DBD70-73AE-564C-8FFE-D271808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67353">
      <w:bodyDiv w:val="1"/>
      <w:marLeft w:val="0"/>
      <w:marRight w:val="0"/>
      <w:marTop w:val="0"/>
      <w:marBottom w:val="0"/>
      <w:divBdr>
        <w:top w:val="none" w:sz="0" w:space="0" w:color="auto"/>
        <w:left w:val="none" w:sz="0" w:space="0" w:color="auto"/>
        <w:bottom w:val="none" w:sz="0" w:space="0" w:color="auto"/>
        <w:right w:val="none" w:sz="0" w:space="0" w:color="auto"/>
      </w:divBdr>
    </w:div>
    <w:div w:id="239682101">
      <w:bodyDiv w:val="1"/>
      <w:marLeft w:val="0"/>
      <w:marRight w:val="0"/>
      <w:marTop w:val="0"/>
      <w:marBottom w:val="0"/>
      <w:divBdr>
        <w:top w:val="none" w:sz="0" w:space="0" w:color="auto"/>
        <w:left w:val="none" w:sz="0" w:space="0" w:color="auto"/>
        <w:bottom w:val="none" w:sz="0" w:space="0" w:color="auto"/>
        <w:right w:val="none" w:sz="0" w:space="0" w:color="auto"/>
      </w:divBdr>
    </w:div>
    <w:div w:id="263420375">
      <w:bodyDiv w:val="1"/>
      <w:marLeft w:val="0"/>
      <w:marRight w:val="0"/>
      <w:marTop w:val="0"/>
      <w:marBottom w:val="0"/>
      <w:divBdr>
        <w:top w:val="none" w:sz="0" w:space="0" w:color="auto"/>
        <w:left w:val="none" w:sz="0" w:space="0" w:color="auto"/>
        <w:bottom w:val="none" w:sz="0" w:space="0" w:color="auto"/>
        <w:right w:val="none" w:sz="0" w:space="0" w:color="auto"/>
      </w:divBdr>
    </w:div>
    <w:div w:id="399793661">
      <w:bodyDiv w:val="1"/>
      <w:marLeft w:val="0"/>
      <w:marRight w:val="0"/>
      <w:marTop w:val="0"/>
      <w:marBottom w:val="0"/>
      <w:divBdr>
        <w:top w:val="none" w:sz="0" w:space="0" w:color="auto"/>
        <w:left w:val="none" w:sz="0" w:space="0" w:color="auto"/>
        <w:bottom w:val="none" w:sz="0" w:space="0" w:color="auto"/>
        <w:right w:val="none" w:sz="0" w:space="0" w:color="auto"/>
      </w:divBdr>
    </w:div>
    <w:div w:id="526455438">
      <w:bodyDiv w:val="1"/>
      <w:marLeft w:val="0"/>
      <w:marRight w:val="0"/>
      <w:marTop w:val="0"/>
      <w:marBottom w:val="0"/>
      <w:divBdr>
        <w:top w:val="none" w:sz="0" w:space="0" w:color="auto"/>
        <w:left w:val="none" w:sz="0" w:space="0" w:color="auto"/>
        <w:bottom w:val="none" w:sz="0" w:space="0" w:color="auto"/>
        <w:right w:val="none" w:sz="0" w:space="0" w:color="auto"/>
      </w:divBdr>
    </w:div>
    <w:div w:id="537275416">
      <w:bodyDiv w:val="1"/>
      <w:marLeft w:val="0"/>
      <w:marRight w:val="0"/>
      <w:marTop w:val="0"/>
      <w:marBottom w:val="0"/>
      <w:divBdr>
        <w:top w:val="none" w:sz="0" w:space="0" w:color="auto"/>
        <w:left w:val="none" w:sz="0" w:space="0" w:color="auto"/>
        <w:bottom w:val="none" w:sz="0" w:space="0" w:color="auto"/>
        <w:right w:val="none" w:sz="0" w:space="0" w:color="auto"/>
      </w:divBdr>
    </w:div>
    <w:div w:id="589892081">
      <w:bodyDiv w:val="1"/>
      <w:marLeft w:val="0"/>
      <w:marRight w:val="0"/>
      <w:marTop w:val="0"/>
      <w:marBottom w:val="0"/>
      <w:divBdr>
        <w:top w:val="none" w:sz="0" w:space="0" w:color="auto"/>
        <w:left w:val="none" w:sz="0" w:space="0" w:color="auto"/>
        <w:bottom w:val="none" w:sz="0" w:space="0" w:color="auto"/>
        <w:right w:val="none" w:sz="0" w:space="0" w:color="auto"/>
      </w:divBdr>
    </w:div>
    <w:div w:id="605775852">
      <w:bodyDiv w:val="1"/>
      <w:marLeft w:val="0"/>
      <w:marRight w:val="0"/>
      <w:marTop w:val="0"/>
      <w:marBottom w:val="0"/>
      <w:divBdr>
        <w:top w:val="none" w:sz="0" w:space="0" w:color="auto"/>
        <w:left w:val="none" w:sz="0" w:space="0" w:color="auto"/>
        <w:bottom w:val="none" w:sz="0" w:space="0" w:color="auto"/>
        <w:right w:val="none" w:sz="0" w:space="0" w:color="auto"/>
      </w:divBdr>
    </w:div>
    <w:div w:id="742751442">
      <w:bodyDiv w:val="1"/>
      <w:marLeft w:val="0"/>
      <w:marRight w:val="0"/>
      <w:marTop w:val="0"/>
      <w:marBottom w:val="0"/>
      <w:divBdr>
        <w:top w:val="none" w:sz="0" w:space="0" w:color="auto"/>
        <w:left w:val="none" w:sz="0" w:space="0" w:color="auto"/>
        <w:bottom w:val="none" w:sz="0" w:space="0" w:color="auto"/>
        <w:right w:val="none" w:sz="0" w:space="0" w:color="auto"/>
      </w:divBdr>
    </w:div>
    <w:div w:id="940451901">
      <w:bodyDiv w:val="1"/>
      <w:marLeft w:val="0"/>
      <w:marRight w:val="0"/>
      <w:marTop w:val="0"/>
      <w:marBottom w:val="0"/>
      <w:divBdr>
        <w:top w:val="none" w:sz="0" w:space="0" w:color="auto"/>
        <w:left w:val="none" w:sz="0" w:space="0" w:color="auto"/>
        <w:bottom w:val="none" w:sz="0" w:space="0" w:color="auto"/>
        <w:right w:val="none" w:sz="0" w:space="0" w:color="auto"/>
      </w:divBdr>
    </w:div>
    <w:div w:id="963653250">
      <w:bodyDiv w:val="1"/>
      <w:marLeft w:val="0"/>
      <w:marRight w:val="0"/>
      <w:marTop w:val="0"/>
      <w:marBottom w:val="0"/>
      <w:divBdr>
        <w:top w:val="none" w:sz="0" w:space="0" w:color="auto"/>
        <w:left w:val="none" w:sz="0" w:space="0" w:color="auto"/>
        <w:bottom w:val="none" w:sz="0" w:space="0" w:color="auto"/>
        <w:right w:val="none" w:sz="0" w:space="0" w:color="auto"/>
      </w:divBdr>
    </w:div>
    <w:div w:id="1031225629">
      <w:bodyDiv w:val="1"/>
      <w:marLeft w:val="0"/>
      <w:marRight w:val="0"/>
      <w:marTop w:val="0"/>
      <w:marBottom w:val="0"/>
      <w:divBdr>
        <w:top w:val="none" w:sz="0" w:space="0" w:color="auto"/>
        <w:left w:val="none" w:sz="0" w:space="0" w:color="auto"/>
        <w:bottom w:val="none" w:sz="0" w:space="0" w:color="auto"/>
        <w:right w:val="none" w:sz="0" w:space="0" w:color="auto"/>
      </w:divBdr>
    </w:div>
    <w:div w:id="1180850346">
      <w:bodyDiv w:val="1"/>
      <w:marLeft w:val="0"/>
      <w:marRight w:val="0"/>
      <w:marTop w:val="0"/>
      <w:marBottom w:val="0"/>
      <w:divBdr>
        <w:top w:val="none" w:sz="0" w:space="0" w:color="auto"/>
        <w:left w:val="none" w:sz="0" w:space="0" w:color="auto"/>
        <w:bottom w:val="none" w:sz="0" w:space="0" w:color="auto"/>
        <w:right w:val="none" w:sz="0" w:space="0" w:color="auto"/>
      </w:divBdr>
    </w:div>
    <w:div w:id="1404983752">
      <w:bodyDiv w:val="1"/>
      <w:marLeft w:val="0"/>
      <w:marRight w:val="0"/>
      <w:marTop w:val="0"/>
      <w:marBottom w:val="0"/>
      <w:divBdr>
        <w:top w:val="none" w:sz="0" w:space="0" w:color="auto"/>
        <w:left w:val="none" w:sz="0" w:space="0" w:color="auto"/>
        <w:bottom w:val="none" w:sz="0" w:space="0" w:color="auto"/>
        <w:right w:val="none" w:sz="0" w:space="0" w:color="auto"/>
      </w:divBdr>
    </w:div>
    <w:div w:id="1481263508">
      <w:bodyDiv w:val="1"/>
      <w:marLeft w:val="0"/>
      <w:marRight w:val="0"/>
      <w:marTop w:val="0"/>
      <w:marBottom w:val="0"/>
      <w:divBdr>
        <w:top w:val="none" w:sz="0" w:space="0" w:color="auto"/>
        <w:left w:val="none" w:sz="0" w:space="0" w:color="auto"/>
        <w:bottom w:val="none" w:sz="0" w:space="0" w:color="auto"/>
        <w:right w:val="none" w:sz="0" w:space="0" w:color="auto"/>
      </w:divBdr>
    </w:div>
    <w:div w:id="1510556871">
      <w:bodyDiv w:val="1"/>
      <w:marLeft w:val="0"/>
      <w:marRight w:val="0"/>
      <w:marTop w:val="0"/>
      <w:marBottom w:val="0"/>
      <w:divBdr>
        <w:top w:val="none" w:sz="0" w:space="0" w:color="auto"/>
        <w:left w:val="none" w:sz="0" w:space="0" w:color="auto"/>
        <w:bottom w:val="none" w:sz="0" w:space="0" w:color="auto"/>
        <w:right w:val="none" w:sz="0" w:space="0" w:color="auto"/>
      </w:divBdr>
    </w:div>
    <w:div w:id="1742555781">
      <w:bodyDiv w:val="1"/>
      <w:marLeft w:val="0"/>
      <w:marRight w:val="0"/>
      <w:marTop w:val="0"/>
      <w:marBottom w:val="0"/>
      <w:divBdr>
        <w:top w:val="none" w:sz="0" w:space="0" w:color="auto"/>
        <w:left w:val="none" w:sz="0" w:space="0" w:color="auto"/>
        <w:bottom w:val="none" w:sz="0" w:space="0" w:color="auto"/>
        <w:right w:val="none" w:sz="0" w:space="0" w:color="auto"/>
      </w:divBdr>
    </w:div>
    <w:div w:id="1906261140">
      <w:bodyDiv w:val="1"/>
      <w:marLeft w:val="0"/>
      <w:marRight w:val="0"/>
      <w:marTop w:val="0"/>
      <w:marBottom w:val="0"/>
      <w:divBdr>
        <w:top w:val="none" w:sz="0" w:space="0" w:color="auto"/>
        <w:left w:val="none" w:sz="0" w:space="0" w:color="auto"/>
        <w:bottom w:val="none" w:sz="0" w:space="0" w:color="auto"/>
        <w:right w:val="none" w:sz="0" w:space="0" w:color="auto"/>
      </w:divBdr>
    </w:div>
    <w:div w:id="1969896259">
      <w:bodyDiv w:val="1"/>
      <w:marLeft w:val="0"/>
      <w:marRight w:val="0"/>
      <w:marTop w:val="0"/>
      <w:marBottom w:val="0"/>
      <w:divBdr>
        <w:top w:val="none" w:sz="0" w:space="0" w:color="auto"/>
        <w:left w:val="none" w:sz="0" w:space="0" w:color="auto"/>
        <w:bottom w:val="none" w:sz="0" w:space="0" w:color="auto"/>
        <w:right w:val="none" w:sz="0" w:space="0" w:color="auto"/>
      </w:divBdr>
    </w:div>
    <w:div w:id="2000422372">
      <w:bodyDiv w:val="1"/>
      <w:marLeft w:val="0"/>
      <w:marRight w:val="0"/>
      <w:marTop w:val="0"/>
      <w:marBottom w:val="0"/>
      <w:divBdr>
        <w:top w:val="none" w:sz="0" w:space="0" w:color="auto"/>
        <w:left w:val="none" w:sz="0" w:space="0" w:color="auto"/>
        <w:bottom w:val="none" w:sz="0" w:space="0" w:color="auto"/>
        <w:right w:val="none" w:sz="0" w:space="0" w:color="auto"/>
      </w:divBdr>
    </w:div>
    <w:div w:id="2024162224">
      <w:bodyDiv w:val="1"/>
      <w:marLeft w:val="0"/>
      <w:marRight w:val="0"/>
      <w:marTop w:val="0"/>
      <w:marBottom w:val="0"/>
      <w:divBdr>
        <w:top w:val="none" w:sz="0" w:space="0" w:color="auto"/>
        <w:left w:val="none" w:sz="0" w:space="0" w:color="auto"/>
        <w:bottom w:val="none" w:sz="0" w:space="0" w:color="auto"/>
        <w:right w:val="none" w:sz="0" w:space="0" w:color="auto"/>
      </w:divBdr>
    </w:div>
    <w:div w:id="21280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seager</dc:creator>
  <cp:keywords/>
  <dc:description/>
  <cp:lastModifiedBy>kate seager</cp:lastModifiedBy>
  <cp:revision>2</cp:revision>
  <dcterms:created xsi:type="dcterms:W3CDTF">2020-07-07T13:00:00Z</dcterms:created>
  <dcterms:modified xsi:type="dcterms:W3CDTF">2020-07-07T13:00:00Z</dcterms:modified>
</cp:coreProperties>
</file>